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29103"/>
      <w:bookmarkStart w:id="1" w:name="_Toc21600"/>
      <w:bookmarkStart w:id="2" w:name="_Toc26968"/>
      <w:r>
        <w:t>民事答辩状</w:t>
      </w:r>
      <w:bookmarkEnd w:id="0"/>
      <w:bookmarkEnd w:id="1"/>
      <w:bookmarkEnd w:id="2"/>
    </w:p>
    <w:p>
      <w:pPr>
        <w:spacing w:before="1" w:line="208" w:lineRule="auto"/>
        <w:ind w:left="320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(民间借贷纠纷)</w:t>
      </w:r>
    </w:p>
    <w:tbl>
      <w:tblPr>
        <w:tblStyle w:val="7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08"/>
        <w:gridCol w:w="1269"/>
        <w:gridCol w:w="749"/>
        <w:gridCol w:w="1188"/>
        <w:gridCol w:w="29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3" w:hRule="atLeast"/>
        </w:trPr>
        <w:tc>
          <w:tcPr>
            <w:tcW w:w="8810" w:type="dxa"/>
            <w:gridSpan w:val="6"/>
            <w:vAlign w:val="top"/>
          </w:tcPr>
          <w:p>
            <w:pPr>
              <w:pStyle w:val="6"/>
              <w:spacing w:before="26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6" w:line="219" w:lineRule="auto"/>
              <w:ind w:left="53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31" w:lineRule="auto"/>
              <w:ind w:left="534" w:right="104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13" w:line="232" w:lineRule="auto"/>
              <w:ind w:left="134" w:right="655" w:firstLine="400"/>
            </w:pPr>
            <w:r>
              <w:t>3.本表所涉内容系针对一般民间借贷纠纷案件，有些内容可能与您的案件无关，您认为与案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件无关的项目可以填“无”或不填；对于本表中勾选项可以在对应项打“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”;您认为另有重要</w:t>
            </w:r>
            <w:r>
              <w:t xml:space="preserve">  </w:t>
            </w:r>
            <w:r>
              <w:rPr>
                <w:spacing w:val="-1"/>
              </w:rPr>
              <w:t>内容需要列明的，可以在本表尾部或者另附页填写。</w:t>
            </w:r>
          </w:p>
          <w:p>
            <w:pPr>
              <w:pStyle w:val="6"/>
              <w:spacing w:before="35" w:line="214" w:lineRule="auto"/>
              <w:ind w:left="13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line="219" w:lineRule="auto"/>
              <w:ind w:left="53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4" w:line="231" w:lineRule="auto"/>
              <w:ind w:left="124" w:right="654" w:firstLine="41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4" w:type="dxa"/>
            <w:vAlign w:val="top"/>
          </w:tcPr>
          <w:p>
            <w:pPr>
              <w:pStyle w:val="6"/>
              <w:spacing w:before="270" w:line="220" w:lineRule="auto"/>
              <w:ind w:left="304"/>
            </w:pPr>
            <w:r>
              <w:rPr>
                <w:spacing w:val="5"/>
              </w:rPr>
              <w:t>案号</w:t>
            </w:r>
          </w:p>
        </w:tc>
        <w:tc>
          <w:tcPr>
            <w:tcW w:w="2877" w:type="dxa"/>
            <w:gridSpan w:val="2"/>
            <w:vAlign w:val="top"/>
          </w:tcPr>
          <w:p>
            <w:pPr>
              <w:pStyle w:val="6"/>
              <w:spacing w:before="280" w:line="220" w:lineRule="auto"/>
              <w:ind w:left="230"/>
            </w:pPr>
            <w:r>
              <w:t>(2023)闽×××民初×××号</w:t>
            </w:r>
          </w:p>
        </w:tc>
        <w:tc>
          <w:tcPr>
            <w:tcW w:w="749" w:type="dxa"/>
            <w:vAlign w:val="top"/>
          </w:tcPr>
          <w:p>
            <w:pPr>
              <w:pStyle w:val="6"/>
              <w:spacing w:before="280" w:line="220" w:lineRule="auto"/>
              <w:ind w:left="113"/>
            </w:pPr>
            <w:r>
              <w:rPr>
                <w:spacing w:val="11"/>
              </w:rPr>
              <w:t>案由</w:t>
            </w:r>
          </w:p>
        </w:tc>
        <w:tc>
          <w:tcPr>
            <w:tcW w:w="4100" w:type="dxa"/>
            <w:gridSpan w:val="2"/>
            <w:vAlign w:val="top"/>
          </w:tcPr>
          <w:p>
            <w:pPr>
              <w:pStyle w:val="6"/>
              <w:spacing w:before="278" w:line="219" w:lineRule="auto"/>
              <w:ind w:left="154"/>
            </w:pPr>
            <w:r>
              <w:rPr>
                <w:spacing w:val="1"/>
              </w:rPr>
              <w:t>民间借贷纠纷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10" w:type="dxa"/>
            <w:gridSpan w:val="6"/>
            <w:vAlign w:val="top"/>
          </w:tcPr>
          <w:p>
            <w:pPr>
              <w:pStyle w:val="6"/>
              <w:spacing w:before="241" w:line="219" w:lineRule="auto"/>
              <w:ind w:left="370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1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3206" w:type="dxa"/>
            <w:gridSpan w:val="3"/>
            <w:tcBorders>
              <w:right w:val="nil"/>
            </w:tcBorders>
            <w:vAlign w:val="top"/>
          </w:tcPr>
          <w:p>
            <w:pPr>
              <w:pStyle w:val="6"/>
              <w:spacing w:before="71" w:line="219" w:lineRule="auto"/>
              <w:ind w:left="122"/>
            </w:pPr>
            <w:r>
              <w:rPr>
                <w:spacing w:val="6"/>
              </w:rPr>
              <w:t>姓名：董××</w:t>
            </w:r>
          </w:p>
          <w:p>
            <w:pPr>
              <w:pStyle w:val="6"/>
              <w:spacing w:before="94" w:line="219" w:lineRule="auto"/>
              <w:ind w:left="122"/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女□</w:t>
            </w:r>
          </w:p>
          <w:p>
            <w:pPr>
              <w:pStyle w:val="6"/>
              <w:spacing w:before="94" w:line="219" w:lineRule="auto"/>
              <w:ind w:left="122"/>
            </w:pPr>
            <w:r>
              <w:rPr>
                <w:spacing w:val="1"/>
              </w:rPr>
              <w:t>出生日期：1955年5月25日</w:t>
            </w:r>
          </w:p>
          <w:p>
            <w:pPr>
              <w:pStyle w:val="6"/>
              <w:spacing w:before="84" w:line="230" w:lineRule="auto"/>
              <w:ind w:left="122"/>
            </w:pPr>
            <w:r>
              <w:rPr>
                <w:spacing w:val="-2"/>
              </w:rPr>
              <w:t>工作单位：无</w:t>
            </w:r>
            <w:r>
              <w:rPr>
                <w:spacing w:val="12"/>
              </w:rPr>
              <w:t xml:space="preserve">      </w:t>
            </w:r>
            <w:r>
              <w:rPr>
                <w:spacing w:val="-2"/>
              </w:rPr>
              <w:t>职务：无</w:t>
            </w:r>
          </w:p>
          <w:p>
            <w:pPr>
              <w:pStyle w:val="6"/>
              <w:spacing w:before="93" w:line="202" w:lineRule="auto"/>
              <w:ind w:left="122"/>
            </w:pPr>
            <w:r>
              <w:rPr>
                <w:spacing w:val="-1"/>
              </w:rPr>
              <w:t>住所地(户籍所在地):福建省惠安县</w:t>
            </w:r>
          </w:p>
        </w:tc>
        <w:tc>
          <w:tcPr>
            <w:tcW w:w="2912" w:type="dxa"/>
            <w:tcBorders>
              <w:left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1" w:lineRule="auto"/>
              <w:ind w:left="141"/>
            </w:pPr>
            <w:r>
              <w:rPr>
                <w:spacing w:val="1"/>
              </w:rPr>
              <w:t>民族：汉族</w:t>
            </w:r>
          </w:p>
          <w:p>
            <w:pPr>
              <w:pStyle w:val="6"/>
              <w:spacing w:before="84" w:line="221" w:lineRule="auto"/>
              <w:ind w:left="221"/>
            </w:pPr>
            <w:r>
              <w:rPr>
                <w:spacing w:val="2"/>
              </w:rPr>
              <w:t>联系电话：××××××××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73" w:line="220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6"/>
              <w:spacing w:before="151" w:line="219" w:lineRule="auto"/>
              <w:ind w:left="472"/>
            </w:pPr>
            <w:r>
              <w:t>姓名：杨××单位：福建省泉州市××律师事务所</w:t>
            </w:r>
            <w:r>
              <w:rPr>
                <w:spacing w:val="-1"/>
              </w:rPr>
              <w:t xml:space="preserve">  职务：律师</w:t>
            </w:r>
          </w:p>
          <w:p>
            <w:pPr>
              <w:pStyle w:val="6"/>
              <w:spacing w:before="168" w:line="221" w:lineRule="auto"/>
              <w:ind w:left="122"/>
            </w:pPr>
            <w:r>
              <w:rPr>
                <w:spacing w:val="2"/>
              </w:rPr>
              <w:t>联系电话：136××××××</w:t>
            </w:r>
          </w:p>
          <w:p>
            <w:pPr>
              <w:pStyle w:val="6"/>
              <w:spacing w:before="159" w:line="371" w:lineRule="exact"/>
              <w:ind w:left="122"/>
            </w:pPr>
            <w:r>
              <w:rPr>
                <w:spacing w:val="-9"/>
                <w:position w:val="13"/>
              </w:rPr>
              <w:t>代理权限：</w:t>
            </w:r>
            <w:r>
              <w:rPr>
                <w:spacing w:val="61"/>
                <w:position w:val="13"/>
              </w:rPr>
              <w:t xml:space="preserve"> </w:t>
            </w:r>
            <w:r>
              <w:rPr>
                <w:spacing w:val="-9"/>
                <w:position w:val="13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  <w:position w:val="13"/>
              </w:rPr>
              <w:t>☑</w:t>
            </w:r>
            <w:r>
              <w:rPr>
                <w:spacing w:val="-9"/>
                <w:position w:val="13"/>
              </w:rPr>
              <w:t>特别授权□</w:t>
            </w:r>
          </w:p>
          <w:p>
            <w:pPr>
              <w:pStyle w:val="6"/>
              <w:spacing w:line="189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2692" w:type="dxa"/>
            <w:gridSpan w:val="2"/>
            <w:vAlign w:val="top"/>
          </w:tcPr>
          <w:p>
            <w:pPr>
              <w:pStyle w:val="6"/>
              <w:spacing w:before="175" w:line="369" w:lineRule="auto"/>
              <w:ind w:left="104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6"/>
              <w:spacing w:line="208" w:lineRule="auto"/>
              <w:ind w:left="114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83" w:line="219" w:lineRule="auto"/>
              <w:ind w:left="122"/>
            </w:pPr>
            <w:r>
              <w:rPr>
                <w:spacing w:val="-1"/>
              </w:rPr>
              <w:t>地址：福建省惠安县螺阳镇村下村×组</w:t>
            </w:r>
          </w:p>
          <w:p>
            <w:pPr>
              <w:pStyle w:val="6"/>
              <w:spacing w:before="155" w:line="219" w:lineRule="auto"/>
              <w:ind w:left="122"/>
            </w:pPr>
            <w:r>
              <w:rPr>
                <w:spacing w:val="6"/>
              </w:rPr>
              <w:t>收件人：董×</w:t>
            </w:r>
          </w:p>
          <w:p>
            <w:pPr>
              <w:pStyle w:val="6"/>
              <w:spacing w:before="167" w:line="221" w:lineRule="auto"/>
              <w:ind w:left="122"/>
            </w:pPr>
            <w:r>
              <w:rPr>
                <w:spacing w:val="2"/>
              </w:rPr>
              <w:t>电话：136×××××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692" w:type="dxa"/>
            <w:gridSpan w:val="2"/>
            <w:vAlign w:val="top"/>
          </w:tcPr>
          <w:p>
            <w:pPr>
              <w:pStyle w:val="6"/>
              <w:spacing w:before="166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74" w:line="230" w:lineRule="auto"/>
              <w:ind w:left="122"/>
            </w:pPr>
            <w:r>
              <w:rPr>
                <w:spacing w:val="-1"/>
              </w:rPr>
              <w:t>是</w:t>
            </w:r>
            <w:r>
              <w:rPr>
                <w:rFonts w:ascii="MS Gothic" w:hAnsi="MS Gothic" w:eastAsia="MS Gothic" w:cs="MS Gothic"/>
                <w:spacing w:val="-1"/>
              </w:rPr>
              <w:t xml:space="preserve">☑  </w:t>
            </w:r>
            <w:r>
              <w:rPr>
                <w:spacing w:val="-1"/>
              </w:rPr>
              <w:t>方式：短信</w:t>
            </w:r>
            <w:r>
              <w:rPr>
                <w:spacing w:val="-1"/>
                <w:u w:val="single" w:color="auto"/>
              </w:rPr>
              <w:t xml:space="preserve">   </w:t>
            </w:r>
            <w:r>
              <w:rPr>
                <w:spacing w:val="-1"/>
              </w:rPr>
              <w:t xml:space="preserve">  微信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73"/>
              </w:rPr>
              <w:t xml:space="preserve"> </w:t>
            </w:r>
            <w:r>
              <w:rPr>
                <w:spacing w:val="-1"/>
              </w:rPr>
              <w:t>传真</w:t>
            </w:r>
            <w:r>
              <w:rPr>
                <w:spacing w:val="-89"/>
              </w:rPr>
              <w:t xml:space="preserve"> </w:t>
            </w:r>
            <w:r>
              <w:rPr>
                <w:spacing w:val="31"/>
                <w:w w:val="101"/>
                <w:u w:val="single" w:color="auto"/>
              </w:rPr>
              <w:t xml:space="preserve">   </w:t>
            </w:r>
            <w:r>
              <w:rPr>
                <w:spacing w:val="12"/>
              </w:rPr>
              <w:t xml:space="preserve">    </w:t>
            </w:r>
            <w:r>
              <w:rPr>
                <w:spacing w:val="-1"/>
              </w:rPr>
              <w:t>邮箱</w:t>
            </w:r>
            <w:r>
              <w:rPr>
                <w:spacing w:val="-1"/>
                <w:u w:val="single" w:color="auto"/>
              </w:rPr>
              <w:t>XXX@QQ.COM</w:t>
            </w:r>
          </w:p>
          <w:p>
            <w:pPr>
              <w:pStyle w:val="6"/>
              <w:spacing w:before="144" w:line="220" w:lineRule="auto"/>
              <w:ind w:left="1172"/>
            </w:pPr>
            <w:r>
              <w:rPr>
                <w:spacing w:val="-5"/>
              </w:rPr>
              <w:t>其他</w:t>
            </w:r>
            <w:r>
              <w:rPr>
                <w:spacing w:val="3"/>
              </w:rPr>
              <w:t xml:space="preserve"> </w:t>
            </w:r>
            <w:r>
              <w:rPr>
                <w:u w:val="single" w:color="auto"/>
              </w:rPr>
              <w:t xml:space="preserve">   </w:t>
            </w:r>
          </w:p>
          <w:p>
            <w:pPr>
              <w:pStyle w:val="6"/>
              <w:spacing w:before="153" w:line="197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8810" w:type="dxa"/>
            <w:gridSpan w:val="6"/>
            <w:vAlign w:val="top"/>
          </w:tcPr>
          <w:p>
            <w:pPr>
              <w:pStyle w:val="6"/>
              <w:spacing w:before="235" w:line="219" w:lineRule="auto"/>
              <w:ind w:left="3409"/>
              <w:rPr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</w:rPr>
              <w:t>答辩事项和依据</w:t>
            </w:r>
          </w:p>
          <w:p>
            <w:pPr>
              <w:pStyle w:val="6"/>
              <w:spacing w:before="194" w:line="193" w:lineRule="auto"/>
              <w:ind w:left="2289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692" w:type="dxa"/>
            <w:gridSpan w:val="2"/>
            <w:vAlign w:val="top"/>
          </w:tcPr>
          <w:p>
            <w:pPr>
              <w:pStyle w:val="6"/>
              <w:spacing w:before="166" w:line="219" w:lineRule="auto"/>
              <w:ind w:left="114"/>
            </w:pPr>
            <w:r>
              <w:t>1.对本金有无异议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68" w:line="220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bookmarkStart w:id="3" w:name="_GoBack"/>
            <w:bookmarkEnd w:id="3"/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6"/>
              <w:spacing w:before="153" w:line="190" w:lineRule="auto"/>
              <w:ind w:left="122"/>
            </w:pPr>
            <w:r>
              <w:rPr>
                <w:spacing w:val="-1"/>
              </w:rPr>
              <w:t>有□事实和理由：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10" w:h="16830"/>
          <w:pgMar w:top="1335" w:right="1464" w:bottom="1170" w:left="1325" w:header="0" w:footer="901" w:gutter="0"/>
          <w:pgNumType w:fmt="decimal"/>
          <w:cols w:space="720" w:num="1"/>
        </w:sectPr>
      </w:pPr>
    </w:p>
    <w:tbl>
      <w:tblPr>
        <w:tblStyle w:val="7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4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62" w:line="390" w:lineRule="exact"/>
              <w:ind w:left="105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2.对利息(复利、罚息)有无异</w:t>
            </w:r>
          </w:p>
          <w:p>
            <w:pPr>
              <w:pStyle w:val="6"/>
              <w:spacing w:line="22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6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有□  事实和理由：</w:t>
            </w:r>
            <w:r>
              <w:rPr>
                <w:spacing w:val="20"/>
                <w:sz w:val="18"/>
                <w:szCs w:val="18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合同未约定复利，不应支付复利。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57" w:line="280" w:lineRule="auto"/>
              <w:ind w:left="105" w:righ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3.对提前还款或解除合同有无异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4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85" w:line="206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7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4.对担保权利诉请有无异议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9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5.对实现债权的费用有无异议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4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90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6.对其他请求有无异议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41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无□</w:t>
            </w:r>
          </w:p>
          <w:p>
            <w:pPr>
              <w:pStyle w:val="6"/>
              <w:spacing w:before="174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9"/>
                <w:sz w:val="18"/>
                <w:szCs w:val="18"/>
              </w:rPr>
              <w:t>☑</w:t>
            </w:r>
            <w:r>
              <w:rPr>
                <w:spacing w:val="-9"/>
                <w:sz w:val="18"/>
                <w:szCs w:val="18"/>
              </w:rPr>
              <w:t>事实和理由：</w:t>
            </w:r>
            <w:r>
              <w:rPr>
                <w:spacing w:val="18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诉讼费用由法院判决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50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7.对标的总额有无异议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2"/>
                <w:sz w:val="18"/>
                <w:szCs w:val="18"/>
              </w:rPr>
              <w:t>☑</w:t>
            </w:r>
            <w:r>
              <w:rPr>
                <w:spacing w:val="-2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80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8.答辩依据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0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合同约定：《民间借贷合同》</w:t>
            </w:r>
          </w:p>
          <w:p>
            <w:pPr>
              <w:pStyle w:val="6"/>
              <w:spacing w:before="108" w:line="278" w:lineRule="auto"/>
              <w:ind w:left="93" w:firstLine="2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法律规定：《最高人民法院关于适用〈中华人民共和国民法典〉时间效力若干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规定》第一条第二款、《中华人民共和国合同法》第三十九条、第四十条、第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二百零六条，《中华人民共和国担保法》第十八条、第二十一条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870" w:type="dxa"/>
            <w:gridSpan w:val="2"/>
            <w:vAlign w:val="top"/>
          </w:tcPr>
          <w:p>
            <w:pPr>
              <w:pStyle w:val="6"/>
              <w:spacing w:before="193" w:line="220" w:lineRule="auto"/>
              <w:ind w:left="40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6"/>
              <w:spacing w:before="283" w:line="219" w:lineRule="auto"/>
              <w:ind w:left="24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43" w:line="400" w:lineRule="exact"/>
              <w:jc w:val="right"/>
              <w:rPr>
                <w:sz w:val="18"/>
                <w:szCs w:val="18"/>
              </w:rPr>
            </w:pPr>
            <w:r>
              <w:rPr>
                <w:spacing w:val="-2"/>
                <w:position w:val="17"/>
                <w:sz w:val="18"/>
                <w:szCs w:val="18"/>
              </w:rPr>
              <w:t>1.对合同签订情况(名称、编号、</w:t>
            </w:r>
          </w:p>
          <w:p>
            <w:pPr>
              <w:pStyle w:val="6"/>
              <w:spacing w:line="212" w:lineRule="auto"/>
              <w:ind w:left="10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签订时间、地点)有无异议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43" w:line="39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6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position w:val="16"/>
                <w:sz w:val="18"/>
                <w:szCs w:val="18"/>
              </w:rPr>
              <w:t>☑</w:t>
            </w:r>
          </w:p>
          <w:p>
            <w:pPr>
              <w:pStyle w:val="6"/>
              <w:spacing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有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53" w:line="38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position w:val="15"/>
                <w:sz w:val="18"/>
                <w:szCs w:val="18"/>
              </w:rPr>
              <w:t>☑</w:t>
            </w:r>
          </w:p>
          <w:p>
            <w:pPr>
              <w:pStyle w:val="6"/>
              <w:spacing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有□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73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3.对借款金额有无异议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44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7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9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4.对借款期限有无异议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55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66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5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5.对借款利率有无异议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55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75" w:line="218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55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6.对借款提供时间有无异议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57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65" w:line="207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47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7.对还款方式有无异议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57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65" w:line="207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97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8.对还款情况有无异议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177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55" w:line="211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事实和理由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620" w:h="16880"/>
          <w:pgMar w:top="1364" w:right="1125" w:bottom="1213" w:left="1614" w:header="0" w:footer="954" w:gutter="0"/>
          <w:pgNumType w:fmt="decimal"/>
          <w:cols w:space="720" w:num="1"/>
        </w:sectPr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29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9.对是否逾期还款有无异议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2" w:line="39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6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position w:val="16"/>
                <w:sz w:val="18"/>
                <w:szCs w:val="18"/>
              </w:rPr>
              <w:t>☑</w:t>
            </w:r>
          </w:p>
          <w:p>
            <w:pPr>
              <w:pStyle w:val="6"/>
              <w:spacing w:line="206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有□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69" w:line="278" w:lineRule="auto"/>
              <w:ind w:left="113" w:right="136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8" w:line="37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4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position w:val="14"/>
                <w:sz w:val="18"/>
                <w:szCs w:val="18"/>
              </w:rPr>
              <w:t>☑</w:t>
            </w:r>
          </w:p>
          <w:p>
            <w:pPr>
              <w:pStyle w:val="6"/>
              <w:spacing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有□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289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11.对担保人、担保物有无异议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4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4" w:line="215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190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12.对最高额抵押担保有无异议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5" w:line="230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161" w:line="400" w:lineRule="exact"/>
              <w:ind w:left="104"/>
              <w:rPr>
                <w:sz w:val="18"/>
                <w:szCs w:val="18"/>
              </w:rPr>
            </w:pPr>
            <w:r>
              <w:rPr>
                <w:position w:val="17"/>
                <w:sz w:val="18"/>
                <w:szCs w:val="18"/>
              </w:rPr>
              <w:t>13.对是否办理抵押/质押登记有</w:t>
            </w:r>
          </w:p>
          <w:p>
            <w:pPr>
              <w:pStyle w:val="6"/>
              <w:spacing w:line="202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1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5" w:line="212" w:lineRule="auto"/>
              <w:ind w:left="11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92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14.对是否签订保证合同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52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25" w:line="191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233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15.对保证方式有无异议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3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65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174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16.对其他担保方式有无异议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6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75" w:line="209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1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17.有无其他免责/减责事由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15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64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有□</w:t>
            </w:r>
            <w:r>
              <w:rPr>
                <w:spacing w:val="11"/>
                <w:sz w:val="18"/>
                <w:szCs w:val="18"/>
              </w:rPr>
              <w:t xml:space="preserve">  </w:t>
            </w:r>
            <w:r>
              <w:rPr>
                <w:spacing w:val="5"/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691" w:type="dxa"/>
            <w:vAlign w:val="top"/>
          </w:tcPr>
          <w:p>
            <w:pPr>
              <w:pStyle w:val="6"/>
              <w:spacing w:before="75" w:line="266" w:lineRule="auto"/>
              <w:ind w:left="113" w:right="48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08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本人暂时经济困难，请求宽限还款。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2691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19.证据清单(可另附页)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81" w:lineRule="auto"/>
        <w:rPr>
          <w:rFonts w:ascii="Arial"/>
          <w:sz w:val="21"/>
        </w:rPr>
      </w:pPr>
    </w:p>
    <w:p>
      <w:pPr>
        <w:spacing w:before="120" w:line="243" w:lineRule="auto"/>
        <w:ind w:right="452"/>
        <w:jc w:val="right"/>
        <w:rPr>
          <w:rFonts w:ascii="宋体" w:hAnsi="宋体" w:eastAsia="宋体" w:cs="宋体"/>
          <w:spacing w:val="6"/>
          <w:sz w:val="37"/>
          <w:szCs w:val="37"/>
        </w:rPr>
      </w:pPr>
      <w:r>
        <w:rPr>
          <w:rFonts w:ascii="宋体" w:hAnsi="宋体" w:eastAsia="宋体" w:cs="宋体"/>
          <w:b/>
          <w:bCs/>
          <w:spacing w:val="-17"/>
          <w:sz w:val="37"/>
          <w:szCs w:val="37"/>
        </w:rPr>
        <w:t>答辩人(签字、盖章):</w:t>
      </w:r>
      <w:r>
        <w:rPr>
          <w:rFonts w:ascii="宋体" w:hAnsi="宋体" w:eastAsia="宋体" w:cs="宋体"/>
          <w:spacing w:val="-17"/>
          <w:sz w:val="37"/>
          <w:szCs w:val="37"/>
        </w:rPr>
        <w:t>董××</w:t>
      </w:r>
      <w:r>
        <w:rPr>
          <w:rFonts w:ascii="宋体" w:hAnsi="宋体" w:eastAsia="宋体" w:cs="宋体"/>
          <w:spacing w:val="6"/>
          <w:sz w:val="37"/>
          <w:szCs w:val="37"/>
        </w:rPr>
        <w:t xml:space="preserve"> </w:t>
      </w:r>
    </w:p>
    <w:p>
      <w:pPr>
        <w:spacing w:before="120" w:line="243" w:lineRule="auto"/>
        <w:ind w:right="452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b/>
          <w:bCs/>
          <w:spacing w:val="6"/>
          <w:sz w:val="29"/>
          <w:szCs w:val="29"/>
        </w:rPr>
        <w:t>日</w:t>
      </w:r>
      <w:r>
        <w:rPr>
          <w:rFonts w:ascii="宋体" w:hAnsi="宋体" w:eastAsia="宋体" w:cs="宋体"/>
          <w:spacing w:val="6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29"/>
          <w:szCs w:val="29"/>
        </w:rPr>
        <w:t>期：</w:t>
      </w:r>
      <w:r>
        <w:rPr>
          <w:rFonts w:ascii="宋体" w:hAnsi="宋体" w:eastAsia="宋体" w:cs="宋体"/>
          <w:spacing w:val="-5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××年××月××日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424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45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088145A"/>
    <w:rsid w:val="0088145A"/>
    <w:rsid w:val="36461AEC"/>
    <w:rsid w:val="4BC7242D"/>
    <w:rsid w:val="4C79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2024-03-11T01:38:00Z</dcterms:created>
  <dc:creator>周小欣 (⊃Д｀。)</dc:creator>
  <cp:lastModifiedBy>周小欣 (⊃Д｀。)</cp:lastModifiedBy>
  <dcterms:modified xsi:type="dcterms:W3CDTF">2024-03-11T03:02:38Z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8645FB4834A043349BBE1D55D8915C23_11</vt:lpwstr>
  </property>
</Properties>
</file>