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ascii="宋体" w:hAnsi="宋体" w:eastAsia="宋体" w:cs="宋体"/>
          <w:szCs w:val="43"/>
        </w:rPr>
      </w:pPr>
      <w:bookmarkStart w:id="0" w:name="_Toc17210"/>
      <w:bookmarkStart w:id="1" w:name="_Toc3487"/>
      <w:bookmarkStart w:id="2" w:name="_Toc9871"/>
      <w:r>
        <w:t>民事起诉状</w:t>
      </w:r>
      <w:bookmarkEnd w:id="0"/>
      <w:bookmarkEnd w:id="1"/>
      <w:bookmarkEnd w:id="2"/>
    </w:p>
    <w:p>
      <w:pPr>
        <w:spacing w:before="1" w:line="186" w:lineRule="auto"/>
        <w:ind w:left="338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7"/>
          <w:sz w:val="37"/>
          <w:szCs w:val="37"/>
        </w:rPr>
        <w:t>(离婚纠纷)</w:t>
      </w:r>
    </w:p>
    <w:tbl>
      <w:tblPr>
        <w:tblStyle w:val="8"/>
        <w:tblW w:w="88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1"/>
        <w:gridCol w:w="3439"/>
        <w:gridCol w:w="24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3" w:hRule="atLeast"/>
        </w:trPr>
        <w:tc>
          <w:tcPr>
            <w:tcW w:w="8809" w:type="dxa"/>
            <w:gridSpan w:val="3"/>
            <w:vAlign w:val="top"/>
          </w:tcPr>
          <w:p>
            <w:pPr>
              <w:pStyle w:val="7"/>
              <w:spacing w:before="10" w:line="219" w:lineRule="auto"/>
              <w:ind w:left="11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7"/>
              <w:spacing w:before="25" w:line="219" w:lineRule="auto"/>
              <w:ind w:left="544"/>
            </w:pPr>
            <w:r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7"/>
              <w:spacing w:before="24" w:line="219" w:lineRule="auto"/>
              <w:ind w:left="544"/>
            </w:pPr>
            <w:r>
              <w:t>1.起诉时需向人民法院提交证明您身份的材料，如身份证复印件、营业执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</w:p>
          <w:p>
            <w:pPr>
              <w:pStyle w:val="7"/>
              <w:spacing w:before="14" w:line="219" w:lineRule="auto"/>
              <w:ind w:left="544"/>
            </w:pPr>
            <w:r>
              <w:t>2.本表所列内容是您提起诉讼以及人民法院查明案件事实所需，请务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7"/>
              <w:spacing w:before="15"/>
              <w:ind w:left="125" w:right="675" w:firstLine="409"/>
            </w:pPr>
            <w:r>
              <w:t>3.本表所涉内容系针对一般离婚纠纷案件，有些内容可能与您</w:t>
            </w:r>
            <w:r>
              <w:rPr>
                <w:spacing w:val="-1"/>
              </w:rPr>
              <w:t>的案件无关，您认为与案件无</w:t>
            </w:r>
            <w:r>
              <w:t xml:space="preserve"> </w:t>
            </w:r>
            <w:r>
              <w:rPr>
                <w:spacing w:val="-2"/>
              </w:rPr>
              <w:t>关的项目可以填“无”或不填；对于本表中勾选项可以在对应项打“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2"/>
              </w:rPr>
              <w:t>”;您认</w:t>
            </w:r>
            <w:r>
              <w:rPr>
                <w:spacing w:val="-3"/>
              </w:rPr>
              <w:t>为另有重要内容</w:t>
            </w:r>
            <w:r>
              <w:t xml:space="preserve">  需要列明的，可以在本表尾部或者另附页填写。</w:t>
            </w:r>
          </w:p>
          <w:p>
            <w:pPr>
              <w:pStyle w:val="7"/>
              <w:spacing w:line="219" w:lineRule="auto"/>
              <w:ind w:left="544"/>
            </w:pPr>
            <w:r>
              <w:rPr>
                <w:spacing w:val="1"/>
              </w:rPr>
              <w:t>★特别提示★</w:t>
            </w:r>
          </w:p>
          <w:p>
            <w:pPr>
              <w:pStyle w:val="7"/>
              <w:spacing w:before="4" w:line="219" w:lineRule="auto"/>
              <w:ind w:left="449"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7"/>
              <w:spacing w:before="14" w:line="224" w:lineRule="auto"/>
              <w:ind w:left="125" w:right="653" w:firstLine="409"/>
            </w:pPr>
            <w:r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809" w:type="dxa"/>
            <w:gridSpan w:val="3"/>
            <w:vAlign w:val="top"/>
          </w:tcPr>
          <w:p>
            <w:pPr>
              <w:pStyle w:val="7"/>
              <w:spacing w:before="249" w:line="219" w:lineRule="auto"/>
              <w:ind w:left="3699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2871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8" w:lineRule="auto"/>
              <w:ind w:left="105"/>
            </w:pPr>
            <w:r>
              <w:rPr>
                <w:spacing w:val="6"/>
              </w:rPr>
              <w:t>原告</w:t>
            </w:r>
          </w:p>
        </w:tc>
        <w:tc>
          <w:tcPr>
            <w:tcW w:w="3439" w:type="dxa"/>
            <w:tcBorders>
              <w:bottom w:val="nil"/>
              <w:right w:val="nil"/>
            </w:tcBorders>
            <w:vAlign w:val="top"/>
          </w:tcPr>
          <w:p>
            <w:pPr>
              <w:pStyle w:val="7"/>
              <w:spacing w:before="81" w:line="219" w:lineRule="auto"/>
              <w:ind w:left="123"/>
            </w:pPr>
            <w:r>
              <w:rPr>
                <w:spacing w:val="-2"/>
              </w:rPr>
              <w:t>姓名：王XX</w:t>
            </w:r>
          </w:p>
          <w:p>
            <w:pPr>
              <w:pStyle w:val="7"/>
              <w:spacing w:before="84" w:line="219" w:lineRule="auto"/>
              <w:ind w:left="123"/>
              <w:rPr>
                <w:rFonts w:ascii="MS Gothic" w:hAnsi="MS Gothic" w:eastAsia="MS Gothic" w:cs="MS Gothic"/>
              </w:rPr>
            </w:pPr>
            <w:r>
              <w:rPr>
                <w:spacing w:val="1"/>
              </w:rPr>
              <w:t>性别：男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女</w:t>
            </w:r>
            <w:r>
              <w:rPr>
                <w:rFonts w:ascii="MS Gothic" w:hAnsi="MS Gothic" w:eastAsia="MS Gothic" w:cs="MS Gothic"/>
                <w:spacing w:val="1"/>
              </w:rPr>
              <w:t>☑</w:t>
            </w:r>
          </w:p>
          <w:p>
            <w:pPr>
              <w:pStyle w:val="7"/>
              <w:spacing w:before="84" w:line="219" w:lineRule="auto"/>
              <w:ind w:left="123"/>
            </w:pPr>
            <w:r>
              <w:rPr>
                <w:spacing w:val="2"/>
              </w:rPr>
              <w:t>出生日期：1982年</w:t>
            </w:r>
            <w:r>
              <w:t>XX</w:t>
            </w:r>
            <w:r>
              <w:rPr>
                <w:spacing w:val="2"/>
              </w:rPr>
              <w:t>月</w:t>
            </w:r>
            <w:r>
              <w:t>XX</w:t>
            </w:r>
            <w:r>
              <w:rPr>
                <w:spacing w:val="2"/>
              </w:rPr>
              <w:t>日</w:t>
            </w:r>
          </w:p>
          <w:p>
            <w:pPr>
              <w:pStyle w:val="7"/>
              <w:spacing w:before="95" w:line="221" w:lineRule="auto"/>
              <w:ind w:left="123"/>
            </w:pPr>
            <w:r>
              <w:rPr>
                <w:spacing w:val="1"/>
              </w:rPr>
              <w:t>民族：汉族</w:t>
            </w:r>
          </w:p>
          <w:p>
            <w:pPr>
              <w:pStyle w:val="7"/>
              <w:spacing w:before="81" w:line="220" w:lineRule="auto"/>
              <w:ind w:left="123"/>
            </w:pPr>
            <w:r>
              <w:rPr>
                <w:spacing w:val="4"/>
              </w:rPr>
              <w:t>工作单位：</w:t>
            </w:r>
            <w:r>
              <w:t>XX</w:t>
            </w:r>
            <w:r>
              <w:rPr>
                <w:spacing w:val="4"/>
              </w:rPr>
              <w:t>公司</w:t>
            </w:r>
            <w:r>
              <w:rPr>
                <w:spacing w:val="17"/>
              </w:rPr>
              <w:t xml:space="preserve">   </w:t>
            </w:r>
            <w:r>
              <w:rPr>
                <w:spacing w:val="4"/>
              </w:rPr>
              <w:t>职务：职员</w:t>
            </w:r>
          </w:p>
        </w:tc>
        <w:tc>
          <w:tcPr>
            <w:tcW w:w="2499" w:type="dxa"/>
            <w:tcBorders>
              <w:left w:val="nil"/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1" w:lineRule="auto"/>
              <w:ind w:left="459"/>
            </w:pPr>
            <w:r>
              <w:rPr>
                <w:spacing w:val="-1"/>
              </w:rPr>
              <w:t>联系电话：XXXXX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8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38" w:type="dxa"/>
            <w:gridSpan w:val="2"/>
            <w:tcBorders>
              <w:top w:val="nil"/>
            </w:tcBorders>
            <w:vAlign w:val="top"/>
          </w:tcPr>
          <w:p>
            <w:pPr>
              <w:pStyle w:val="7"/>
              <w:spacing w:before="63" w:line="310" w:lineRule="exact"/>
              <w:ind w:left="123"/>
            </w:pPr>
            <w:r>
              <w:rPr>
                <w:position w:val="9"/>
              </w:rPr>
              <w:t>住所地(户籍所在地):北京市XX区XX街道X</w:t>
            </w:r>
            <w:r>
              <w:rPr>
                <w:spacing w:val="-1"/>
                <w:position w:val="9"/>
              </w:rPr>
              <w:t>XX小区XXX号</w:t>
            </w:r>
          </w:p>
          <w:p>
            <w:pPr>
              <w:pStyle w:val="7"/>
              <w:spacing w:line="219" w:lineRule="auto"/>
              <w:ind w:left="123"/>
            </w:pPr>
            <w:r>
              <w:t>经常居住地：北京市XX区XX街道XXX小区XXX号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</w:trPr>
        <w:tc>
          <w:tcPr>
            <w:tcW w:w="2871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19" w:lineRule="auto"/>
              <w:ind w:left="105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5938" w:type="dxa"/>
            <w:gridSpan w:val="2"/>
            <w:vAlign w:val="top"/>
          </w:tcPr>
          <w:p>
            <w:pPr>
              <w:pStyle w:val="7"/>
              <w:spacing w:before="63" w:line="220" w:lineRule="auto"/>
              <w:ind w:left="123"/>
              <w:rPr>
                <w:rFonts w:ascii="MS Gothic" w:hAnsi="MS Gothic" w:eastAsia="MS Gothic" w:cs="MS Gothic"/>
              </w:rPr>
            </w:pPr>
            <w:r>
              <w:rPr>
                <w:spacing w:val="-5"/>
              </w:rPr>
              <w:t>有</w:t>
            </w:r>
            <w:r>
              <w:rPr>
                <w:rFonts w:ascii="MS Gothic" w:hAnsi="MS Gothic" w:eastAsia="MS Gothic" w:cs="MS Gothic"/>
                <w:spacing w:val="-5"/>
              </w:rPr>
              <w:t>☑</w:t>
            </w:r>
          </w:p>
          <w:p>
            <w:pPr>
              <w:pStyle w:val="7"/>
              <w:spacing w:before="101" w:line="219" w:lineRule="auto"/>
              <w:ind w:left="123"/>
            </w:pPr>
            <w:r>
              <w:rPr>
                <w:spacing w:val="-2"/>
              </w:rPr>
              <w:t>姓名：简XX</w:t>
            </w:r>
          </w:p>
          <w:p>
            <w:pPr>
              <w:pStyle w:val="7"/>
              <w:spacing w:before="85" w:line="224" w:lineRule="auto"/>
              <w:jc w:val="right"/>
            </w:pPr>
            <w:r>
              <w:rPr>
                <w:spacing w:val="-8"/>
                <w:position w:val="1"/>
              </w:rPr>
              <w:t>单位</w:t>
            </w:r>
            <w:r>
              <w:rPr>
                <w:spacing w:val="-7"/>
                <w:position w:val="1"/>
              </w:rPr>
              <w:t xml:space="preserve">：XX律师事务所       </w:t>
            </w:r>
            <w:r>
              <w:rPr>
                <w:spacing w:val="-7"/>
              </w:rPr>
              <w:t>职务：</w:t>
            </w:r>
            <w:r>
              <w:rPr>
                <w:spacing w:val="4"/>
              </w:rPr>
              <w:t xml:space="preserve">    </w:t>
            </w:r>
            <w:r>
              <w:rPr>
                <w:spacing w:val="-7"/>
              </w:rPr>
              <w:t xml:space="preserve">律师          </w:t>
            </w:r>
            <w:r>
              <w:rPr>
                <w:spacing w:val="-7"/>
                <w:position w:val="-1"/>
              </w:rPr>
              <w:t>联系电话：XXXX</w:t>
            </w:r>
            <w:r>
              <w:rPr>
                <w:spacing w:val="-5"/>
                <w:position w:val="-1"/>
              </w:rPr>
              <w:t>X</w:t>
            </w:r>
          </w:p>
          <w:p>
            <w:pPr>
              <w:pStyle w:val="7"/>
              <w:spacing w:before="79" w:line="219" w:lineRule="auto"/>
              <w:ind w:left="123"/>
              <w:rPr>
                <w:rFonts w:ascii="MS Gothic" w:hAnsi="MS Gothic" w:eastAsia="MS Gothic" w:cs="MS Gothic"/>
              </w:rPr>
            </w:pPr>
            <w:r>
              <w:rPr>
                <w:spacing w:val="-9"/>
              </w:rPr>
              <w:t>代理权限：</w:t>
            </w:r>
            <w:r>
              <w:rPr>
                <w:spacing w:val="69"/>
              </w:rPr>
              <w:t xml:space="preserve"> </w:t>
            </w:r>
            <w:r>
              <w:rPr>
                <w:spacing w:val="-9"/>
              </w:rPr>
              <w:t>一般授权</w:t>
            </w:r>
            <w:bookmarkStart w:id="11" w:name="_GoBack"/>
            <w:bookmarkEnd w:id="11"/>
            <w:r>
              <w:rPr>
                <w:rFonts w:hint="eastAsia"/>
                <w:spacing w:val="-9"/>
                <w:lang w:eastAsia="zh-CN"/>
              </w:rPr>
              <w:t>□</w:t>
            </w:r>
            <w:r>
              <w:rPr>
                <w:spacing w:val="-9"/>
              </w:rPr>
              <w:t xml:space="preserve">  特别授权</w:t>
            </w:r>
            <w:r>
              <w:rPr>
                <w:rFonts w:ascii="MS Gothic" w:hAnsi="MS Gothic" w:eastAsia="MS Gothic" w:cs="MS Gothic"/>
                <w:spacing w:val="-9"/>
              </w:rPr>
              <w:t>☑</w:t>
            </w:r>
          </w:p>
          <w:p>
            <w:pPr>
              <w:pStyle w:val="7"/>
              <w:spacing w:before="165" w:line="190" w:lineRule="auto"/>
              <w:ind w:left="123"/>
              <w:rPr>
                <w:rFonts w:ascii="MS Gothic" w:hAnsi="MS Gothic" w:eastAsia="MS Gothic" w:cs="MS Gothic"/>
              </w:rPr>
            </w:pPr>
            <w:r>
              <w:rPr>
                <w:spacing w:val="-5"/>
              </w:rPr>
              <w:t>无</w:t>
            </w:r>
            <w:r>
              <w:rPr>
                <w:rFonts w:ascii="MS Gothic" w:hAnsi="MS Gothic" w:eastAsia="MS Gothic" w:cs="MS Gothic"/>
                <w:spacing w:val="-5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871" w:type="dxa"/>
            <w:vAlign w:val="top"/>
          </w:tcPr>
          <w:p>
            <w:pPr>
              <w:pStyle w:val="7"/>
              <w:spacing w:before="173" w:line="370" w:lineRule="auto"/>
              <w:ind w:left="105"/>
              <w:jc w:val="both"/>
            </w:pPr>
            <w:r>
              <w:rPr>
                <w:spacing w:val="-7"/>
              </w:rPr>
              <w:t>送达地址(所填信息除书面特别声</w:t>
            </w:r>
            <w:r>
              <w:rPr>
                <w:spacing w:val="6"/>
              </w:rPr>
              <w:t xml:space="preserve">  </w:t>
            </w:r>
            <w:r>
              <w:rPr>
                <w:spacing w:val="-18"/>
              </w:rPr>
              <w:t>明更改外，适用于案件一审、二审、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再审所有后续程序)及收件人、电</w:t>
            </w:r>
          </w:p>
          <w:p>
            <w:pPr>
              <w:pStyle w:val="7"/>
              <w:spacing w:line="197" w:lineRule="auto"/>
              <w:ind w:left="105"/>
            </w:pPr>
            <w:r>
              <w:t>话</w:t>
            </w:r>
          </w:p>
        </w:tc>
        <w:tc>
          <w:tcPr>
            <w:tcW w:w="5938" w:type="dxa"/>
            <w:gridSpan w:val="2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123"/>
            </w:pPr>
            <w:r>
              <w:rPr>
                <w:spacing w:val="-1"/>
              </w:rPr>
              <w:t>地址：北京市XX区XX大厦XX室</w:t>
            </w:r>
          </w:p>
          <w:p>
            <w:pPr>
              <w:pStyle w:val="7"/>
              <w:spacing w:before="153" w:line="219" w:lineRule="auto"/>
              <w:ind w:left="123"/>
            </w:pPr>
            <w:r>
              <w:rPr>
                <w:spacing w:val="-2"/>
              </w:rPr>
              <w:t>收件人：简XX</w:t>
            </w:r>
          </w:p>
          <w:p>
            <w:pPr>
              <w:pStyle w:val="7"/>
              <w:spacing w:before="168" w:line="221" w:lineRule="auto"/>
              <w:ind w:left="123"/>
            </w:pPr>
            <w:r>
              <w:rPr>
                <w:spacing w:val="-1"/>
              </w:rPr>
              <w:t>电话：XXXXX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871" w:type="dxa"/>
            <w:vAlign w:val="top"/>
          </w:tcPr>
          <w:p>
            <w:pPr>
              <w:pStyle w:val="7"/>
              <w:spacing w:before="165" w:line="220" w:lineRule="auto"/>
              <w:ind w:left="105"/>
            </w:pPr>
            <w:r>
              <w:rPr>
                <w:spacing w:val="-2"/>
              </w:rPr>
              <w:t>是否接受电子送达</w:t>
            </w:r>
          </w:p>
        </w:tc>
        <w:tc>
          <w:tcPr>
            <w:tcW w:w="5938" w:type="dxa"/>
            <w:gridSpan w:val="2"/>
            <w:vAlign w:val="top"/>
          </w:tcPr>
          <w:p>
            <w:pPr>
              <w:pStyle w:val="7"/>
              <w:spacing w:before="118" w:line="264" w:lineRule="auto"/>
              <w:ind w:left="707" w:hanging="584"/>
            </w:pPr>
            <w:r>
              <w:rPr>
                <w:spacing w:val="-9"/>
              </w:rPr>
              <w:t>是</w:t>
            </w:r>
            <w:r>
              <w:rPr>
                <w:rFonts w:ascii="MS Gothic" w:hAnsi="MS Gothic" w:eastAsia="MS Gothic" w:cs="MS Gothic"/>
                <w:spacing w:val="-9"/>
              </w:rPr>
              <w:t>☑</w:t>
            </w:r>
            <w:r>
              <w:rPr>
                <w:spacing w:val="-9"/>
              </w:rPr>
              <w:t>方</w:t>
            </w:r>
            <w:r>
              <w:rPr>
                <w:spacing w:val="-30"/>
              </w:rPr>
              <w:t xml:space="preserve"> </w:t>
            </w:r>
            <w:r>
              <w:rPr>
                <w:spacing w:val="-9"/>
              </w:rPr>
              <w:t>式 ：</w:t>
            </w:r>
            <w:r>
              <w:rPr>
                <w:spacing w:val="-36"/>
              </w:rPr>
              <w:t xml:space="preserve"> </w:t>
            </w:r>
            <w:r>
              <w:rPr>
                <w:spacing w:val="-9"/>
              </w:rPr>
              <w:t>短</w:t>
            </w:r>
            <w:r>
              <w:rPr>
                <w:spacing w:val="-36"/>
              </w:rPr>
              <w:t xml:space="preserve"> </w:t>
            </w:r>
            <w:r>
              <w:rPr>
                <w:spacing w:val="-9"/>
              </w:rPr>
              <w:t xml:space="preserve">信 </w:t>
            </w:r>
            <w:r>
              <w:rPr>
                <w:spacing w:val="-9"/>
                <w:u w:val="single" w:color="auto"/>
              </w:rPr>
              <w:t>XXXXX</w:t>
            </w:r>
            <w:r>
              <w:rPr>
                <w:spacing w:val="-9"/>
              </w:rPr>
              <w:t xml:space="preserve"> 微</w:t>
            </w:r>
            <w:r>
              <w:rPr>
                <w:spacing w:val="-39"/>
                <w:u w:val="single" w:color="auto"/>
              </w:rPr>
              <w:t xml:space="preserve"> </w:t>
            </w:r>
            <w:r>
              <w:rPr>
                <w:spacing w:val="-9"/>
                <w:u w:val="single" w:color="auto"/>
              </w:rPr>
              <w:t>信</w:t>
            </w:r>
            <w:r>
              <w:rPr>
                <w:spacing w:val="-47"/>
                <w:u w:val="single" w:color="auto"/>
              </w:rPr>
              <w:t xml:space="preserve"> </w:t>
            </w:r>
            <w:r>
              <w:rPr>
                <w:spacing w:val="-9"/>
                <w:u w:val="single" w:color="auto"/>
              </w:rPr>
              <w:t>_</w:t>
            </w:r>
            <w:r>
              <w:rPr>
                <w:spacing w:val="-47"/>
                <w:u w:val="single" w:color="auto"/>
              </w:rPr>
              <w:t xml:space="preserve"> </w:t>
            </w:r>
            <w:r>
              <w:rPr>
                <w:spacing w:val="-9"/>
                <w:u w:val="single" w:color="auto"/>
              </w:rPr>
              <w:t>_</w:t>
            </w:r>
            <w:r>
              <w:rPr>
                <w:spacing w:val="-37"/>
                <w:u w:val="single" w:color="auto"/>
              </w:rPr>
              <w:t xml:space="preserve"> </w:t>
            </w:r>
            <w:r>
              <w:rPr>
                <w:spacing w:val="-9"/>
                <w:position w:val="-1"/>
              </w:rPr>
              <w:t>传</w:t>
            </w:r>
            <w:r>
              <w:rPr>
                <w:spacing w:val="3"/>
                <w:position w:val="-1"/>
                <w:u w:val="single" w:color="auto"/>
              </w:rPr>
              <w:t xml:space="preserve">    </w:t>
            </w:r>
            <w:r>
              <w:rPr>
                <w:spacing w:val="-9"/>
                <w:position w:val="-1"/>
                <w:u w:val="single" w:color="auto"/>
              </w:rPr>
              <w:t xml:space="preserve">真         </w:t>
            </w:r>
            <w:r>
              <w:rPr>
                <w:spacing w:val="-9"/>
              </w:rPr>
              <w:t>邮</w:t>
            </w:r>
            <w:r>
              <w:rPr>
                <w:spacing w:val="-54"/>
              </w:rPr>
              <w:t xml:space="preserve"> </w:t>
            </w:r>
            <w:r>
              <w:rPr>
                <w:spacing w:val="-9"/>
                <w:u w:val="single" w:color="auto"/>
              </w:rPr>
              <w:t>箱.</w:t>
            </w:r>
            <w:r>
              <w:rPr>
                <w:spacing w:val="-78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    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其他</w:t>
            </w:r>
            <w:r>
              <w:rPr>
                <w:spacing w:val="-8"/>
                <w:u w:val="single" w:color="auto"/>
              </w:rPr>
              <w:t xml:space="preserve"> </w:t>
            </w:r>
            <w:r>
              <w:rPr>
                <w:spacing w:val="-90"/>
              </w:rPr>
              <w:t xml:space="preserve"> </w:t>
            </w:r>
            <w:r>
              <w:rPr>
                <w:u w:val="single" w:color="auto"/>
              </w:rPr>
              <w:t xml:space="preserve">          </w:t>
            </w:r>
          </w:p>
          <w:p>
            <w:pPr>
              <w:pStyle w:val="7"/>
              <w:spacing w:before="143" w:line="198" w:lineRule="auto"/>
              <w:ind w:left="12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否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3" w:hRule="atLeast"/>
        </w:trPr>
        <w:tc>
          <w:tcPr>
            <w:tcW w:w="2871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8" w:lineRule="auto"/>
              <w:ind w:left="105"/>
            </w:pPr>
            <w:r>
              <w:rPr>
                <w:spacing w:val="6"/>
              </w:rPr>
              <w:t>被告</w:t>
            </w:r>
          </w:p>
        </w:tc>
        <w:tc>
          <w:tcPr>
            <w:tcW w:w="5938" w:type="dxa"/>
            <w:gridSpan w:val="2"/>
            <w:vAlign w:val="top"/>
          </w:tcPr>
          <w:p>
            <w:pPr>
              <w:pStyle w:val="7"/>
              <w:spacing w:before="95" w:line="219" w:lineRule="auto"/>
              <w:ind w:left="123"/>
            </w:pPr>
            <w:r>
              <w:rPr>
                <w:spacing w:val="-2"/>
              </w:rPr>
              <w:t>姓名：江XX</w:t>
            </w:r>
          </w:p>
          <w:p>
            <w:pPr>
              <w:pStyle w:val="7"/>
              <w:spacing w:before="84" w:line="219" w:lineRule="auto"/>
              <w:ind w:left="123"/>
            </w:pPr>
            <w:r>
              <w:rPr>
                <w:spacing w:val="2"/>
              </w:rPr>
              <w:t>性别：男</w:t>
            </w:r>
            <w:r>
              <w:rPr>
                <w:rFonts w:ascii="MS Gothic" w:hAnsi="MS Gothic" w:eastAsia="MS Gothic" w:cs="MS Gothic"/>
                <w:spacing w:val="2"/>
              </w:rPr>
              <w:t>☑</w:t>
            </w:r>
            <w:r>
              <w:rPr>
                <w:spacing w:val="2"/>
              </w:rPr>
              <w:t>女□</w:t>
            </w:r>
          </w:p>
          <w:p>
            <w:pPr>
              <w:pStyle w:val="7"/>
              <w:spacing w:before="64" w:line="219" w:lineRule="auto"/>
              <w:ind w:left="123"/>
            </w:pPr>
            <w:r>
              <w:rPr>
                <w:spacing w:val="-7"/>
              </w:rPr>
              <w:t>出生日期：</w:t>
            </w:r>
            <w:r>
              <w:rPr>
                <w:spacing w:val="16"/>
              </w:rPr>
              <w:t xml:space="preserve">   </w:t>
            </w:r>
            <w:r>
              <w:rPr>
                <w:spacing w:val="-7"/>
              </w:rPr>
              <w:t>1980年XX月XX日</w:t>
            </w:r>
          </w:p>
          <w:p>
            <w:pPr>
              <w:pStyle w:val="7"/>
              <w:spacing w:before="105" w:line="221" w:lineRule="auto"/>
              <w:ind w:left="123"/>
            </w:pPr>
            <w:r>
              <w:rPr>
                <w:spacing w:val="1"/>
              </w:rPr>
              <w:t>民族：汉族</w:t>
            </w:r>
          </w:p>
          <w:p>
            <w:pPr>
              <w:pStyle w:val="7"/>
              <w:spacing w:before="71" w:line="255" w:lineRule="auto"/>
              <w:ind w:left="123" w:right="797"/>
            </w:pPr>
            <w:r>
              <w:t>工作单位：XX公司  职务：职员</w:t>
            </w:r>
            <w:r>
              <w:rPr>
                <w:spacing w:val="7"/>
              </w:rPr>
              <w:t xml:space="preserve">         </w:t>
            </w:r>
            <w:r>
              <w:t>联系电话：XXXXX</w:t>
            </w:r>
            <w:r>
              <w:rPr>
                <w:spacing w:val="2"/>
              </w:rPr>
              <w:t xml:space="preserve"> </w:t>
            </w:r>
            <w:r>
              <w:t>住所地(户籍所在地):河北省XX市XX区XXX街道</w:t>
            </w:r>
            <w:r>
              <w:rPr>
                <w:spacing w:val="-1"/>
              </w:rPr>
              <w:t>XX小区XXX号</w:t>
            </w:r>
          </w:p>
          <w:p>
            <w:pPr>
              <w:pStyle w:val="7"/>
              <w:spacing w:before="66" w:line="219" w:lineRule="auto"/>
              <w:ind w:left="123"/>
            </w:pPr>
            <w:r>
              <w:t>经常居住地：北京市XX区XX街道XXX小区XXX号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630" w:h="16840"/>
          <w:pgMar w:top="1364" w:right="1475" w:bottom="1178" w:left="1335" w:header="0" w:footer="940" w:gutter="0"/>
          <w:pgNumType w:fmt="decimal"/>
          <w:cols w:space="720" w:num="1"/>
        </w:sectPr>
      </w:pPr>
    </w:p>
    <w:tbl>
      <w:tblPr>
        <w:tblStyle w:val="8"/>
        <w:tblW w:w="88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2"/>
        <w:gridCol w:w="1040"/>
        <w:gridCol w:w="331"/>
        <w:gridCol w:w="45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860" w:type="dxa"/>
            <w:gridSpan w:val="4"/>
            <w:vAlign w:val="top"/>
          </w:tcPr>
          <w:p>
            <w:pPr>
              <w:pStyle w:val="7"/>
              <w:spacing w:before="170" w:line="219" w:lineRule="auto"/>
              <w:ind w:left="3419"/>
              <w:rPr>
                <w:sz w:val="29"/>
                <w:szCs w:val="29"/>
              </w:rPr>
            </w:pPr>
            <w:r>
              <w:rPr>
                <w:b/>
                <w:bCs/>
                <w:spacing w:val="-5"/>
                <w:sz w:val="29"/>
                <w:szCs w:val="29"/>
              </w:rPr>
              <w:t>诉讼请求和依据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892" w:type="dxa"/>
            <w:vAlign w:val="top"/>
          </w:tcPr>
          <w:p>
            <w:pPr>
              <w:pStyle w:val="7"/>
              <w:spacing w:before="188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1.解除婚姻关系</w:t>
            </w:r>
          </w:p>
        </w:tc>
        <w:tc>
          <w:tcPr>
            <w:tcW w:w="5968" w:type="dxa"/>
            <w:gridSpan w:val="3"/>
            <w:vAlign w:val="top"/>
          </w:tcPr>
          <w:p>
            <w:pPr>
              <w:pStyle w:val="7"/>
              <w:spacing w:before="188" w:line="220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(具体主张)请求准予王XX与江XX离婚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8" w:hRule="atLeast"/>
        </w:trPr>
        <w:tc>
          <w:tcPr>
            <w:tcW w:w="2892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2.夫妻共同财产</w:t>
            </w:r>
          </w:p>
        </w:tc>
        <w:tc>
          <w:tcPr>
            <w:tcW w:w="5968" w:type="dxa"/>
            <w:gridSpan w:val="3"/>
            <w:vAlign w:val="top"/>
          </w:tcPr>
          <w:p>
            <w:pPr>
              <w:pStyle w:val="7"/>
              <w:spacing w:before="78" w:line="320" w:lineRule="exact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6"/>
                <w:position w:val="10"/>
                <w:sz w:val="18"/>
                <w:szCs w:val="18"/>
              </w:rPr>
              <w:t>无财产</w:t>
            </w:r>
            <w:r>
              <w:rPr>
                <w:rFonts w:hint="eastAsia"/>
                <w:spacing w:val="6"/>
                <w:position w:val="10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有财产</w:t>
            </w:r>
            <w:r>
              <w:rPr>
                <w:rFonts w:ascii="MS Gothic" w:hAnsi="MS Gothic" w:eastAsia="MS Gothic" w:cs="MS Gothic"/>
                <w:spacing w:val="2"/>
                <w:sz w:val="18"/>
                <w:szCs w:val="18"/>
              </w:rPr>
              <w:t>☑</w:t>
            </w:r>
            <w:r>
              <w:rPr>
                <w:rFonts w:ascii="MS Gothic" w:hAnsi="MS Gothic" w:eastAsia="MS Gothic" w:cs="MS Gothic"/>
                <w:spacing w:val="-5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:</w:t>
            </w:r>
          </w:p>
          <w:p>
            <w:pPr>
              <w:pStyle w:val="7"/>
              <w:spacing w:before="95" w:line="275" w:lineRule="auto"/>
              <w:ind w:left="123" w:right="353" w:firstLine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(1)房屋明细：归属：原告</w:t>
            </w:r>
            <w:r>
              <w:rPr>
                <w:rFonts w:ascii="MS Gothic" w:hAnsi="MS Gothic" w:eastAsia="MS Gothic" w:cs="MS Gothic"/>
                <w:sz w:val="18"/>
                <w:szCs w:val="18"/>
              </w:rPr>
              <w:t>☑</w:t>
            </w:r>
            <w:r>
              <w:rPr>
                <w:sz w:val="18"/>
                <w:szCs w:val="18"/>
              </w:rPr>
              <w:t>/被告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/其他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(坐落于北京市丰台区XX </w:t>
            </w:r>
            <w:r>
              <w:rPr>
                <w:spacing w:val="2"/>
                <w:sz w:val="18"/>
                <w:szCs w:val="18"/>
              </w:rPr>
              <w:t>小区</w:t>
            </w:r>
            <w:r>
              <w:rPr>
                <w:sz w:val="18"/>
                <w:szCs w:val="18"/>
              </w:rPr>
              <w:t>XX</w:t>
            </w:r>
            <w:r>
              <w:rPr>
                <w:spacing w:val="2"/>
                <w:sz w:val="18"/>
                <w:szCs w:val="18"/>
              </w:rPr>
              <w:t>号房屋一处)</w:t>
            </w:r>
            <w:r>
              <w:rPr>
                <w:spacing w:val="27"/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>;</w:t>
            </w:r>
          </w:p>
          <w:p>
            <w:pPr>
              <w:pStyle w:val="7"/>
              <w:spacing w:before="94" w:line="274" w:lineRule="auto"/>
              <w:ind w:left="123" w:right="163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(2)汽车明细：归属：原告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/被告</w:t>
            </w:r>
            <w:r>
              <w:rPr>
                <w:rFonts w:ascii="MS Gothic" w:hAnsi="MS Gothic" w:eastAsia="MS Gothic" w:cs="MS Gothic"/>
                <w:sz w:val="18"/>
                <w:szCs w:val="18"/>
              </w:rPr>
              <w:t>☑</w:t>
            </w:r>
            <w:r>
              <w:rPr>
                <w:sz w:val="18"/>
                <w:szCs w:val="18"/>
              </w:rPr>
              <w:t>/其他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(XX牌，牌照号码京XXXXXX </w:t>
            </w:r>
            <w:r>
              <w:rPr>
                <w:spacing w:val="5"/>
                <w:sz w:val="18"/>
                <w:szCs w:val="18"/>
              </w:rPr>
              <w:t>小汽车一辆);</w:t>
            </w:r>
          </w:p>
          <w:p>
            <w:pPr>
              <w:pStyle w:val="7"/>
              <w:spacing w:before="95" w:line="269" w:lineRule="auto"/>
              <w:ind w:left="222" w:right="311" w:hanging="9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(3)存款明细：归属：原告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/被告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/其他</w:t>
            </w:r>
            <w:r>
              <w:rPr>
                <w:rFonts w:ascii="MS Gothic" w:hAnsi="MS Gothic" w:eastAsia="MS Gothic" w:cs="MS Gothic"/>
                <w:spacing w:val="1"/>
                <w:sz w:val="18"/>
                <w:szCs w:val="18"/>
              </w:rPr>
              <w:t>☑</w:t>
            </w:r>
            <w:r>
              <w:rPr>
                <w:spacing w:val="1"/>
                <w:sz w:val="18"/>
                <w:szCs w:val="18"/>
              </w:rPr>
              <w:t>(双方存款归各自所有</w:t>
            </w:r>
            <w:r>
              <w:rPr>
                <w:sz w:val="18"/>
                <w:szCs w:val="18"/>
              </w:rPr>
              <w:t xml:space="preserve">); </w:t>
            </w:r>
            <w:r>
              <w:rPr>
                <w:spacing w:val="2"/>
                <w:sz w:val="18"/>
                <w:szCs w:val="18"/>
              </w:rPr>
              <w:t>(4)其他(按照上述样式列明)</w:t>
            </w:r>
          </w:p>
          <w:p>
            <w:pPr>
              <w:pStyle w:val="7"/>
              <w:spacing w:before="127" w:line="94" w:lineRule="exact"/>
              <w:ind w:left="123"/>
              <w:rPr>
                <w:sz w:val="6"/>
                <w:szCs w:val="6"/>
              </w:rPr>
            </w:pPr>
            <w:r>
              <w:rPr>
                <w:spacing w:val="-2"/>
                <w:position w:val="1"/>
                <w:sz w:val="6"/>
                <w:szCs w:val="6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atLeast"/>
        </w:trPr>
        <w:tc>
          <w:tcPr>
            <w:tcW w:w="2892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3.夫妻共同债务</w:t>
            </w:r>
          </w:p>
        </w:tc>
        <w:tc>
          <w:tcPr>
            <w:tcW w:w="1371" w:type="dxa"/>
            <w:gridSpan w:val="2"/>
            <w:tcBorders>
              <w:right w:val="nil"/>
            </w:tcBorders>
            <w:vAlign w:val="top"/>
          </w:tcPr>
          <w:p>
            <w:pPr>
              <w:pStyle w:val="7"/>
              <w:spacing w:before="90" w:line="320" w:lineRule="exact"/>
              <w:ind w:left="12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1"/>
                <w:position w:val="10"/>
                <w:sz w:val="18"/>
                <w:szCs w:val="18"/>
              </w:rPr>
              <w:t>无债务</w:t>
            </w:r>
            <w:r>
              <w:rPr>
                <w:rFonts w:ascii="MS Gothic" w:hAnsi="MS Gothic" w:eastAsia="MS Gothic" w:cs="MS Gothic"/>
                <w:spacing w:val="1"/>
                <w:position w:val="10"/>
                <w:sz w:val="18"/>
                <w:szCs w:val="18"/>
              </w:rPr>
              <w:t>☑</w:t>
            </w:r>
          </w:p>
          <w:p>
            <w:pPr>
              <w:pStyle w:val="7"/>
              <w:spacing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有债务□</w:t>
            </w:r>
          </w:p>
          <w:p>
            <w:pPr>
              <w:pStyle w:val="7"/>
              <w:spacing w:before="106"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(1)债务1:</w:t>
            </w:r>
          </w:p>
          <w:p>
            <w:pPr>
              <w:pStyle w:val="7"/>
              <w:spacing w:before="96"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(2)债务2:</w:t>
            </w:r>
          </w:p>
          <w:p>
            <w:pPr>
              <w:pStyle w:val="7"/>
              <w:spacing w:before="107" w:line="94" w:lineRule="exact"/>
              <w:ind w:left="193"/>
              <w:rPr>
                <w:sz w:val="6"/>
                <w:szCs w:val="6"/>
              </w:rPr>
            </w:pPr>
            <w:r>
              <w:rPr>
                <w:spacing w:val="-4"/>
                <w:position w:val="1"/>
                <w:sz w:val="6"/>
                <w:szCs w:val="6"/>
              </w:rPr>
              <w:t>…</w:t>
            </w:r>
            <w:r>
              <w:rPr>
                <w:spacing w:val="5"/>
                <w:position w:val="1"/>
                <w:sz w:val="6"/>
                <w:szCs w:val="6"/>
              </w:rPr>
              <w:t xml:space="preserve">     </w:t>
            </w:r>
            <w:r>
              <w:rPr>
                <w:spacing w:val="-4"/>
                <w:position w:val="1"/>
                <w:sz w:val="6"/>
                <w:szCs w:val="6"/>
              </w:rPr>
              <w:t>…</w:t>
            </w:r>
          </w:p>
        </w:tc>
        <w:tc>
          <w:tcPr>
            <w:tcW w:w="4597" w:type="dxa"/>
            <w:tcBorders>
              <w:left w:val="nil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18" w:lineRule="auto"/>
              <w:ind w:left="40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承担主体：原告□/被告□/其他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();</w:t>
            </w:r>
          </w:p>
          <w:p>
            <w:pPr>
              <w:pStyle w:val="7"/>
              <w:spacing w:before="107" w:line="218" w:lineRule="auto"/>
              <w:ind w:left="39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承担主体：原告□/被告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/其他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();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892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4.子女直接抚养</w:t>
            </w:r>
          </w:p>
        </w:tc>
        <w:tc>
          <w:tcPr>
            <w:tcW w:w="5968" w:type="dxa"/>
            <w:gridSpan w:val="3"/>
            <w:tcBorders>
              <w:bottom w:val="nil"/>
            </w:tcBorders>
            <w:vAlign w:val="top"/>
          </w:tcPr>
          <w:p>
            <w:pPr>
              <w:pStyle w:val="7"/>
              <w:spacing w:before="71" w:line="330" w:lineRule="exact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5"/>
                <w:position w:val="11"/>
                <w:sz w:val="18"/>
                <w:szCs w:val="18"/>
              </w:rPr>
              <w:t>无此问题</w:t>
            </w:r>
            <w:r>
              <w:rPr>
                <w:rFonts w:hint="eastAsia"/>
                <w:spacing w:val="5"/>
                <w:position w:val="11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line="220" w:lineRule="auto"/>
              <w:ind w:left="12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有此问题</w:t>
            </w:r>
            <w:r>
              <w:rPr>
                <w:rFonts w:ascii="MS Gothic" w:hAnsi="MS Gothic" w:eastAsia="MS Gothic" w:cs="MS Gothic"/>
                <w:spacing w:val="1"/>
                <w:sz w:val="18"/>
                <w:szCs w:val="18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28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tcBorders>
              <w:top w:val="nil"/>
              <w:right w:val="nil"/>
            </w:tcBorders>
            <w:vAlign w:val="top"/>
          </w:tcPr>
          <w:p>
            <w:pPr>
              <w:pStyle w:val="7"/>
              <w:spacing w:before="64" w:line="269" w:lineRule="auto"/>
              <w:ind w:left="123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子女1:江X </w:t>
            </w:r>
            <w:r>
              <w:rPr>
                <w:spacing w:val="9"/>
                <w:sz w:val="18"/>
                <w:szCs w:val="18"/>
              </w:rPr>
              <w:t>子女2:</w:t>
            </w:r>
          </w:p>
        </w:tc>
        <w:tc>
          <w:tcPr>
            <w:tcW w:w="4928" w:type="dxa"/>
            <w:gridSpan w:val="2"/>
            <w:tcBorders>
              <w:top w:val="nil"/>
              <w:left w:val="nil"/>
            </w:tcBorders>
            <w:vAlign w:val="top"/>
          </w:tcPr>
          <w:p>
            <w:pPr>
              <w:pStyle w:val="7"/>
              <w:spacing w:before="63" w:line="218" w:lineRule="auto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归属：原告</w:t>
            </w:r>
            <w:r>
              <w:rPr>
                <w:rFonts w:ascii="MS Gothic" w:hAnsi="MS Gothic" w:eastAsia="MS Gothic" w:cs="MS Gothic"/>
                <w:sz w:val="18"/>
                <w:szCs w:val="18"/>
              </w:rPr>
              <w:t xml:space="preserve">☑ </w:t>
            </w:r>
            <w:r>
              <w:rPr>
                <w:sz w:val="18"/>
                <w:szCs w:val="18"/>
              </w:rPr>
              <w:t>/被告□</w:t>
            </w:r>
          </w:p>
          <w:p>
            <w:pPr>
              <w:pStyle w:val="7"/>
              <w:spacing w:before="97" w:line="218" w:lineRule="auto"/>
              <w:ind w:left="378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2"/>
                <w:sz w:val="18"/>
                <w:szCs w:val="18"/>
              </w:rPr>
              <w:t>归属：原告□ /被告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2892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5.子女抚养费</w:t>
            </w:r>
          </w:p>
        </w:tc>
        <w:tc>
          <w:tcPr>
            <w:tcW w:w="5968" w:type="dxa"/>
            <w:gridSpan w:val="3"/>
            <w:vAlign w:val="top"/>
          </w:tcPr>
          <w:p>
            <w:pPr>
              <w:pStyle w:val="7"/>
              <w:spacing w:before="113" w:line="310" w:lineRule="exact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5"/>
                <w:position w:val="9"/>
                <w:sz w:val="18"/>
                <w:szCs w:val="18"/>
              </w:rPr>
              <w:t>无此问题</w:t>
            </w:r>
            <w:r>
              <w:rPr>
                <w:rFonts w:hint="eastAsia"/>
                <w:spacing w:val="5"/>
                <w:position w:val="9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line="220" w:lineRule="auto"/>
              <w:ind w:left="12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有此问题</w:t>
            </w:r>
            <w:r>
              <w:rPr>
                <w:rFonts w:ascii="MS Gothic" w:hAnsi="MS Gothic" w:eastAsia="MS Gothic" w:cs="MS Gothic"/>
                <w:spacing w:val="1"/>
                <w:sz w:val="18"/>
                <w:szCs w:val="18"/>
              </w:rPr>
              <w:t>☑</w:t>
            </w:r>
          </w:p>
          <w:p>
            <w:pPr>
              <w:pStyle w:val="7"/>
              <w:spacing w:before="103" w:line="311" w:lineRule="exact"/>
              <w:ind w:left="12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1"/>
                <w:position w:val="9"/>
                <w:sz w:val="18"/>
                <w:szCs w:val="18"/>
              </w:rPr>
              <w:t>抚养费承担主体：原告□ /被告</w:t>
            </w:r>
            <w:r>
              <w:rPr>
                <w:rFonts w:ascii="MS Gothic" w:hAnsi="MS Gothic" w:eastAsia="MS Gothic" w:cs="MS Gothic"/>
                <w:spacing w:val="-1"/>
                <w:position w:val="9"/>
                <w:sz w:val="18"/>
                <w:szCs w:val="18"/>
              </w:rPr>
              <w:t>☑</w:t>
            </w:r>
          </w:p>
          <w:p>
            <w:pPr>
              <w:pStyle w:val="7"/>
              <w:spacing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金额及明细：每月2000元抚养费</w:t>
            </w:r>
          </w:p>
          <w:p>
            <w:pPr>
              <w:pStyle w:val="7"/>
              <w:spacing w:before="96"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支付方式：按月向王XX转账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289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6.探望权</w:t>
            </w:r>
          </w:p>
        </w:tc>
        <w:tc>
          <w:tcPr>
            <w:tcW w:w="5968" w:type="dxa"/>
            <w:gridSpan w:val="3"/>
            <w:vAlign w:val="top"/>
          </w:tcPr>
          <w:p>
            <w:pPr>
              <w:pStyle w:val="7"/>
              <w:spacing w:before="94" w:line="300" w:lineRule="exact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5"/>
                <w:position w:val="9"/>
                <w:sz w:val="18"/>
                <w:szCs w:val="18"/>
              </w:rPr>
              <w:t>无此问题</w:t>
            </w:r>
            <w:r>
              <w:rPr>
                <w:rFonts w:hint="eastAsia"/>
                <w:spacing w:val="5"/>
                <w:position w:val="9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line="220" w:lineRule="auto"/>
              <w:ind w:left="12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有此问题</w:t>
            </w:r>
            <w:r>
              <w:rPr>
                <w:rFonts w:ascii="MS Gothic" w:hAnsi="MS Gothic" w:eastAsia="MS Gothic" w:cs="MS Gothic"/>
                <w:spacing w:val="1"/>
                <w:sz w:val="18"/>
                <w:szCs w:val="18"/>
              </w:rPr>
              <w:t>☑</w:t>
            </w:r>
          </w:p>
          <w:p>
            <w:pPr>
              <w:pStyle w:val="7"/>
              <w:spacing w:before="103" w:line="218" w:lineRule="auto"/>
              <w:ind w:left="12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探望权行使主体：原告□ /被告</w:t>
            </w:r>
            <w:r>
              <w:rPr>
                <w:rFonts w:ascii="MS Gothic" w:hAnsi="MS Gothic" w:eastAsia="MS Gothic" w:cs="MS Gothic"/>
                <w:spacing w:val="-1"/>
                <w:sz w:val="18"/>
                <w:szCs w:val="18"/>
              </w:rPr>
              <w:t>☑</w:t>
            </w:r>
          </w:p>
          <w:p>
            <w:pPr>
              <w:pStyle w:val="7"/>
              <w:spacing w:before="69" w:line="219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行使方式：江XX每两周探望江X一次，时间、地点可由双方协商。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</w:trPr>
        <w:tc>
          <w:tcPr>
            <w:tcW w:w="2892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74" w:lineRule="auto"/>
              <w:ind w:left="105" w:right="26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7.离婚损害赔偿/离婚经济补偿/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离婚经济帮助</w:t>
            </w:r>
          </w:p>
        </w:tc>
        <w:tc>
          <w:tcPr>
            <w:tcW w:w="5968" w:type="dxa"/>
            <w:gridSpan w:val="3"/>
            <w:vAlign w:val="top"/>
          </w:tcPr>
          <w:p>
            <w:pPr>
              <w:pStyle w:val="7"/>
              <w:spacing w:before="65" w:line="220" w:lineRule="auto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5"/>
                <w:sz w:val="18"/>
                <w:szCs w:val="18"/>
              </w:rPr>
              <w:t>无此问题</w:t>
            </w: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94" w:line="310" w:lineRule="exact"/>
              <w:ind w:left="12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1"/>
                <w:position w:val="9"/>
                <w:sz w:val="18"/>
                <w:szCs w:val="18"/>
              </w:rPr>
              <w:t>离婚损害赔偿</w:t>
            </w:r>
            <w:r>
              <w:rPr>
                <w:rFonts w:ascii="MS Gothic" w:hAnsi="MS Gothic" w:eastAsia="MS Gothic" w:cs="MS Gothic"/>
                <w:spacing w:val="1"/>
                <w:position w:val="9"/>
                <w:sz w:val="18"/>
                <w:szCs w:val="18"/>
              </w:rPr>
              <w:t>☑</w:t>
            </w:r>
          </w:p>
          <w:p>
            <w:pPr>
              <w:pStyle w:val="7"/>
              <w:spacing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金额：50000元</w:t>
            </w:r>
          </w:p>
          <w:p>
            <w:pPr>
              <w:pStyle w:val="7"/>
              <w:spacing w:before="106" w:line="220" w:lineRule="auto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3"/>
                <w:sz w:val="18"/>
                <w:szCs w:val="18"/>
              </w:rPr>
              <w:t>离婚经济补偿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75" w:line="219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金额：</w:t>
            </w:r>
          </w:p>
          <w:p>
            <w:pPr>
              <w:pStyle w:val="7"/>
              <w:spacing w:before="107" w:line="290" w:lineRule="exact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3"/>
                <w:position w:val="8"/>
                <w:sz w:val="18"/>
                <w:szCs w:val="18"/>
              </w:rPr>
              <w:t>离婚经济帮助</w:t>
            </w:r>
            <w:r>
              <w:rPr>
                <w:rFonts w:hint="eastAsia"/>
                <w:spacing w:val="3"/>
                <w:position w:val="8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line="219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892" w:type="dxa"/>
            <w:vAlign w:val="top"/>
          </w:tcPr>
          <w:p>
            <w:pPr>
              <w:pStyle w:val="7"/>
              <w:spacing w:before="217" w:line="220" w:lineRule="auto"/>
              <w:ind w:left="10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8.诉讼费用</w:t>
            </w:r>
          </w:p>
        </w:tc>
        <w:tc>
          <w:tcPr>
            <w:tcW w:w="5968" w:type="dxa"/>
            <w:gridSpan w:val="3"/>
            <w:vAlign w:val="top"/>
          </w:tcPr>
          <w:p>
            <w:pPr>
              <w:pStyle w:val="7"/>
              <w:spacing w:before="215" w:line="218" w:lineRule="auto"/>
              <w:ind w:left="1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(金额明细)全部诉讼费用由被告承担。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892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9.本表未列明的其他请求</w:t>
            </w:r>
          </w:p>
        </w:tc>
        <w:tc>
          <w:tcPr>
            <w:tcW w:w="596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435" w:lineRule="auto"/>
        <w:rPr>
          <w:rFonts w:ascii="Arial"/>
          <w:sz w:val="21"/>
        </w:rPr>
      </w:pPr>
    </w:p>
    <w:p>
      <w:pPr>
        <w:spacing w:line="183" w:lineRule="auto"/>
        <w:rPr>
          <w:rFonts w:ascii="宋体" w:hAnsi="宋体" w:eastAsia="宋体" w:cs="宋体"/>
          <w:sz w:val="26"/>
          <w:szCs w:val="26"/>
        </w:rPr>
        <w:sectPr>
          <w:footerReference r:id="rId6" w:type="default"/>
          <w:pgSz w:w="11620" w:h="16870"/>
          <w:pgMar w:top="1355" w:right="1145" w:bottom="400" w:left="1604" w:header="0" w:footer="0" w:gutter="0"/>
          <w:pgNumType w:fmt="decimal"/>
          <w:cols w:space="720" w:num="1"/>
        </w:sectPr>
      </w:pPr>
    </w:p>
    <w:tbl>
      <w:tblPr>
        <w:tblStyle w:val="8"/>
        <w:tblW w:w="88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1"/>
        <w:gridCol w:w="1981"/>
        <w:gridCol w:w="39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809" w:type="dxa"/>
            <w:gridSpan w:val="3"/>
            <w:vAlign w:val="top"/>
          </w:tcPr>
          <w:p>
            <w:pPr>
              <w:pStyle w:val="7"/>
              <w:spacing w:before="170" w:line="219" w:lineRule="auto"/>
              <w:ind w:left="3099"/>
              <w:rPr>
                <w:sz w:val="29"/>
                <w:szCs w:val="29"/>
              </w:rPr>
            </w:pPr>
            <w:r>
              <w:rPr>
                <w:b/>
                <w:bCs/>
                <w:spacing w:val="-3"/>
                <w:sz w:val="29"/>
                <w:szCs w:val="29"/>
              </w:rPr>
              <w:t>约定管辖和诉讼保全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871" w:type="dxa"/>
            <w:vAlign w:val="top"/>
          </w:tcPr>
          <w:p>
            <w:pPr>
              <w:pStyle w:val="7"/>
              <w:spacing w:before="67" w:line="219" w:lineRule="auto"/>
              <w:ind w:left="1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1.有无仲裁、法院管辖约定</w:t>
            </w:r>
          </w:p>
        </w:tc>
        <w:tc>
          <w:tcPr>
            <w:tcW w:w="5938" w:type="dxa"/>
            <w:gridSpan w:val="2"/>
            <w:vAlign w:val="top"/>
          </w:tcPr>
          <w:p>
            <w:pPr>
              <w:pStyle w:val="7"/>
              <w:spacing w:before="78" w:line="320" w:lineRule="exact"/>
              <w:ind w:left="133"/>
              <w:rPr>
                <w:sz w:val="18"/>
                <w:szCs w:val="18"/>
              </w:rPr>
            </w:pPr>
            <w:r>
              <w:rPr>
                <w:position w:val="10"/>
                <w:sz w:val="18"/>
                <w:szCs w:val="18"/>
              </w:rPr>
              <w:t>有□合同条款及内容：</w:t>
            </w:r>
          </w:p>
          <w:p>
            <w:pPr>
              <w:pStyle w:val="7"/>
              <w:spacing w:line="220" w:lineRule="auto"/>
              <w:ind w:left="13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2871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2.是否申请财产保全措施</w:t>
            </w:r>
          </w:p>
        </w:tc>
        <w:tc>
          <w:tcPr>
            <w:tcW w:w="1981" w:type="dxa"/>
            <w:tcBorders>
              <w:right w:val="nil"/>
            </w:tcBorders>
            <w:vAlign w:val="top"/>
          </w:tcPr>
          <w:p>
            <w:pPr>
              <w:pStyle w:val="7"/>
              <w:spacing w:before="88" w:line="269" w:lineRule="auto"/>
              <w:ind w:left="133" w:right="195"/>
              <w:jc w:val="right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已经诉前保全：是□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否□</w:t>
            </w:r>
          </w:p>
          <w:p>
            <w:pPr>
              <w:pStyle w:val="7"/>
              <w:spacing w:before="114" w:line="254" w:lineRule="auto"/>
              <w:ind w:left="133" w:right="195"/>
              <w:jc w:val="righ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2"/>
                <w:sz w:val="18"/>
                <w:szCs w:val="18"/>
              </w:rPr>
              <w:t>申请诉讼保全：是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  <w:tc>
          <w:tcPr>
            <w:tcW w:w="3957" w:type="dxa"/>
            <w:tcBorders>
              <w:left w:val="nil"/>
            </w:tcBorders>
            <w:vAlign w:val="top"/>
          </w:tcPr>
          <w:p>
            <w:pPr>
              <w:pStyle w:val="7"/>
              <w:spacing w:before="88" w:line="220" w:lineRule="auto"/>
              <w:ind w:left="198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保全法院：      保全时间：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809" w:type="dxa"/>
            <w:gridSpan w:val="3"/>
            <w:vAlign w:val="top"/>
          </w:tcPr>
          <w:p>
            <w:pPr>
              <w:pStyle w:val="7"/>
              <w:spacing w:before="170" w:line="220" w:lineRule="auto"/>
              <w:ind w:left="3679"/>
              <w:rPr>
                <w:sz w:val="29"/>
                <w:szCs w:val="29"/>
              </w:rPr>
            </w:pPr>
            <w:r>
              <w:rPr>
                <w:b/>
                <w:bCs/>
                <w:spacing w:val="2"/>
                <w:sz w:val="29"/>
                <w:szCs w:val="29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2871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1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1.婚姻关系基本情况</w:t>
            </w:r>
          </w:p>
        </w:tc>
        <w:tc>
          <w:tcPr>
            <w:tcW w:w="5938" w:type="dxa"/>
            <w:gridSpan w:val="2"/>
            <w:vAlign w:val="top"/>
          </w:tcPr>
          <w:p>
            <w:pPr>
              <w:pStyle w:val="7"/>
              <w:spacing w:before="70" w:line="219" w:lineRule="auto"/>
              <w:ind w:left="13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结婚时间：2016年</w:t>
            </w:r>
            <w:r>
              <w:rPr>
                <w:sz w:val="18"/>
                <w:szCs w:val="18"/>
              </w:rPr>
              <w:t>XX</w:t>
            </w:r>
            <w:r>
              <w:rPr>
                <w:spacing w:val="2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XX</w:t>
            </w:r>
            <w:r>
              <w:rPr>
                <w:spacing w:val="2"/>
                <w:sz w:val="18"/>
                <w:szCs w:val="18"/>
              </w:rPr>
              <w:t>日</w:t>
            </w:r>
          </w:p>
          <w:p>
            <w:pPr>
              <w:pStyle w:val="7"/>
              <w:spacing w:before="116" w:line="219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生育子女情况：2019年XX月XX日生育女儿江X</w:t>
            </w:r>
          </w:p>
          <w:p>
            <w:pPr>
              <w:pStyle w:val="7"/>
              <w:spacing w:before="106" w:line="219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双方生活情况：已经分居1年。</w:t>
            </w:r>
          </w:p>
          <w:p>
            <w:pPr>
              <w:pStyle w:val="7"/>
              <w:spacing w:before="75" w:line="219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离婚事由：江XX对王XX实施家庭暴力存在重大过错，双方感情确已破裂。</w:t>
            </w:r>
          </w:p>
          <w:p>
            <w:pPr>
              <w:pStyle w:val="7"/>
              <w:spacing w:before="128" w:line="213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之前有无提起过离婚诉讼：无。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871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2.夫妻共同财产情况</w:t>
            </w:r>
          </w:p>
        </w:tc>
        <w:tc>
          <w:tcPr>
            <w:tcW w:w="5938" w:type="dxa"/>
            <w:gridSpan w:val="2"/>
            <w:vAlign w:val="top"/>
          </w:tcPr>
          <w:p>
            <w:pPr>
              <w:pStyle w:val="7"/>
              <w:spacing w:before="91" w:line="219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王XX除与江XX婚后共同购买的位于北京市丰台区</w:t>
            </w:r>
            <w:r>
              <w:rPr>
                <w:spacing w:val="-1"/>
                <w:sz w:val="18"/>
                <w:szCs w:val="18"/>
              </w:rPr>
              <w:t>XX小区XX号房屋外</w:t>
            </w:r>
          </w:p>
          <w:p>
            <w:pPr>
              <w:pStyle w:val="7"/>
              <w:spacing w:before="95" w:line="269" w:lineRule="auto"/>
              <w:ind w:left="133" w:right="62" w:hanging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无其他房屋居住，需要稳定的生活环境抚养女儿。被</w:t>
            </w:r>
            <w:r>
              <w:rPr>
                <w:spacing w:val="-1"/>
                <w:sz w:val="18"/>
                <w:szCs w:val="18"/>
              </w:rPr>
              <w:t>告江XX另有住房，位</w:t>
            </w:r>
            <w:r>
              <w:rPr>
                <w:sz w:val="18"/>
                <w:szCs w:val="18"/>
              </w:rPr>
              <w:t xml:space="preserve"> 于北京市朝阳区X小区XX号。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871" w:type="dxa"/>
            <w:vAlign w:val="top"/>
          </w:tcPr>
          <w:p>
            <w:pPr>
              <w:pStyle w:val="7"/>
              <w:spacing w:before="142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3.夫妻共同债务情况</w:t>
            </w:r>
          </w:p>
        </w:tc>
        <w:tc>
          <w:tcPr>
            <w:tcW w:w="5938" w:type="dxa"/>
            <w:gridSpan w:val="2"/>
            <w:vAlign w:val="top"/>
          </w:tcPr>
          <w:p>
            <w:pPr>
              <w:pStyle w:val="7"/>
              <w:spacing w:before="142" w:line="220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871" w:type="dxa"/>
            <w:vAlign w:val="top"/>
          </w:tcPr>
          <w:p>
            <w:pPr>
              <w:pStyle w:val="7"/>
              <w:spacing w:before="232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4.子女直接抚养情况</w:t>
            </w:r>
          </w:p>
        </w:tc>
        <w:tc>
          <w:tcPr>
            <w:tcW w:w="5938" w:type="dxa"/>
            <w:gridSpan w:val="2"/>
            <w:vAlign w:val="top"/>
          </w:tcPr>
          <w:p>
            <w:pPr>
              <w:pStyle w:val="7"/>
              <w:spacing w:before="81" w:line="274" w:lineRule="auto"/>
              <w:ind w:left="133" w:right="3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女儿江X年幼，自出生一直由王XX照顾，江XX存在实施家庭暴力行</w:t>
            </w:r>
            <w:r>
              <w:rPr>
                <w:spacing w:val="-1"/>
                <w:sz w:val="18"/>
                <w:szCs w:val="18"/>
              </w:rPr>
              <w:t>为，</w:t>
            </w:r>
            <w:r>
              <w:rPr>
                <w:sz w:val="18"/>
                <w:szCs w:val="18"/>
              </w:rPr>
              <w:t xml:space="preserve"> 不利于江X的健康成长。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871" w:type="dxa"/>
            <w:vAlign w:val="top"/>
          </w:tcPr>
          <w:p>
            <w:pPr>
              <w:pStyle w:val="7"/>
              <w:spacing w:before="232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5.子女抚养费情况</w:t>
            </w:r>
          </w:p>
        </w:tc>
        <w:tc>
          <w:tcPr>
            <w:tcW w:w="5938" w:type="dxa"/>
            <w:gridSpan w:val="2"/>
            <w:vAlign w:val="top"/>
          </w:tcPr>
          <w:p>
            <w:pPr>
              <w:pStyle w:val="7"/>
              <w:spacing w:before="60" w:line="340" w:lineRule="exact"/>
              <w:ind w:left="113"/>
              <w:rPr>
                <w:sz w:val="18"/>
                <w:szCs w:val="18"/>
              </w:rPr>
            </w:pPr>
            <w:r>
              <w:rPr>
                <w:position w:val="12"/>
                <w:sz w:val="18"/>
                <w:szCs w:val="18"/>
              </w:rPr>
              <w:t>根据江X入学、医疗、生活等方面的日常支出情况，原</w:t>
            </w:r>
            <w:r>
              <w:rPr>
                <w:spacing w:val="-1"/>
                <w:position w:val="12"/>
                <w:sz w:val="18"/>
                <w:szCs w:val="18"/>
              </w:rPr>
              <w:t>被告各自承担抚养</w:t>
            </w:r>
          </w:p>
          <w:p>
            <w:pPr>
              <w:pStyle w:val="7"/>
              <w:spacing w:line="217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费的一半，由被告承担2000元/月。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871" w:type="dxa"/>
            <w:vAlign w:val="top"/>
          </w:tcPr>
          <w:p>
            <w:pPr>
              <w:pStyle w:val="7"/>
              <w:spacing w:before="223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6.子女探望权情况</w:t>
            </w:r>
          </w:p>
        </w:tc>
        <w:tc>
          <w:tcPr>
            <w:tcW w:w="5938" w:type="dxa"/>
            <w:gridSpan w:val="2"/>
            <w:vAlign w:val="top"/>
          </w:tcPr>
          <w:p>
            <w:pPr>
              <w:pStyle w:val="7"/>
              <w:spacing w:before="52" w:line="341" w:lineRule="exact"/>
              <w:ind w:left="113"/>
              <w:rPr>
                <w:sz w:val="18"/>
                <w:szCs w:val="18"/>
              </w:rPr>
            </w:pPr>
            <w:r>
              <w:rPr>
                <w:spacing w:val="1"/>
                <w:position w:val="12"/>
                <w:sz w:val="18"/>
                <w:szCs w:val="18"/>
              </w:rPr>
              <w:t>从利于孩子成长的角度考虑，江</w:t>
            </w:r>
            <w:r>
              <w:rPr>
                <w:position w:val="12"/>
                <w:sz w:val="18"/>
                <w:szCs w:val="18"/>
              </w:rPr>
              <w:t>XX</w:t>
            </w:r>
            <w:r>
              <w:rPr>
                <w:spacing w:val="1"/>
                <w:position w:val="12"/>
                <w:sz w:val="18"/>
                <w:szCs w:val="18"/>
              </w:rPr>
              <w:t>每两周探望</w:t>
            </w:r>
            <w:r>
              <w:rPr>
                <w:position w:val="12"/>
                <w:sz w:val="18"/>
                <w:szCs w:val="18"/>
              </w:rPr>
              <w:t>江X一次，时间、地点可由</w:t>
            </w:r>
          </w:p>
          <w:p>
            <w:pPr>
              <w:pStyle w:val="7"/>
              <w:spacing w:line="220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双方协商。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871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7.赔偿/补偿/经济帮助情况</w:t>
            </w:r>
          </w:p>
        </w:tc>
        <w:tc>
          <w:tcPr>
            <w:tcW w:w="5938" w:type="dxa"/>
            <w:gridSpan w:val="2"/>
            <w:vAlign w:val="top"/>
          </w:tcPr>
          <w:p>
            <w:pPr>
              <w:pStyle w:val="7"/>
              <w:spacing w:before="72" w:line="296" w:lineRule="auto"/>
              <w:ind w:left="133" w:right="19" w:hanging="39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江XX酗酒，对王XX实施家庭暴力，经常因为生活琐事对原告拳脚相加，有 </w:t>
            </w:r>
            <w:r>
              <w:rPr>
                <w:sz w:val="18"/>
                <w:szCs w:val="18"/>
              </w:rPr>
              <w:t>公安机关报警记录、王XX就医记录、向妇联报案记录等证实。符合离婚损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害赔偿的情形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871" w:type="dxa"/>
            <w:vAlign w:val="top"/>
          </w:tcPr>
          <w:p>
            <w:pPr>
              <w:pStyle w:val="7"/>
              <w:spacing w:before="136" w:line="220" w:lineRule="auto"/>
              <w:ind w:left="1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8.其他</w:t>
            </w:r>
          </w:p>
        </w:tc>
        <w:tc>
          <w:tcPr>
            <w:tcW w:w="5938" w:type="dxa"/>
            <w:gridSpan w:val="2"/>
            <w:vAlign w:val="top"/>
          </w:tcPr>
          <w:p>
            <w:pPr>
              <w:pStyle w:val="7"/>
              <w:spacing w:before="136" w:line="220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2871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9.诉请依据</w:t>
            </w:r>
          </w:p>
        </w:tc>
        <w:tc>
          <w:tcPr>
            <w:tcW w:w="5938" w:type="dxa"/>
            <w:gridSpan w:val="2"/>
            <w:vAlign w:val="top"/>
          </w:tcPr>
          <w:p>
            <w:pPr>
              <w:pStyle w:val="7"/>
              <w:spacing w:before="75" w:line="219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解除婚姻关系：《中华人民共和国民法典》第1079条</w:t>
            </w:r>
          </w:p>
          <w:p>
            <w:pPr>
              <w:pStyle w:val="7"/>
              <w:spacing w:before="96" w:line="340" w:lineRule="exact"/>
              <w:ind w:left="103"/>
              <w:rPr>
                <w:sz w:val="18"/>
                <w:szCs w:val="18"/>
              </w:rPr>
            </w:pPr>
            <w:r>
              <w:rPr>
                <w:position w:val="12"/>
                <w:sz w:val="18"/>
                <w:szCs w:val="18"/>
              </w:rPr>
              <w:t>子女直接抚养以及抚养费：《中华人民共和国民法典》第10</w:t>
            </w:r>
            <w:r>
              <w:rPr>
                <w:spacing w:val="-1"/>
                <w:position w:val="12"/>
                <w:sz w:val="18"/>
                <w:szCs w:val="18"/>
              </w:rPr>
              <w:t>84条、第1085</w:t>
            </w:r>
          </w:p>
          <w:p>
            <w:pPr>
              <w:pStyle w:val="7"/>
              <w:spacing w:line="219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条、第1086条</w:t>
            </w:r>
          </w:p>
          <w:p>
            <w:pPr>
              <w:pStyle w:val="7"/>
              <w:spacing w:before="86" w:line="219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夫妻共同财产处理：《中华人民共和国民法典》第1087条</w:t>
            </w:r>
          </w:p>
          <w:p>
            <w:pPr>
              <w:pStyle w:val="7"/>
              <w:spacing w:before="86" w:line="219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离婚损害赔偿：《中华人民共和国民法典》第1091条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871" w:type="dxa"/>
            <w:vAlign w:val="top"/>
          </w:tcPr>
          <w:p>
            <w:pPr>
              <w:pStyle w:val="7"/>
              <w:spacing w:before="59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10.证据清单(可另附页)</w:t>
            </w:r>
          </w:p>
        </w:tc>
        <w:tc>
          <w:tcPr>
            <w:tcW w:w="5938" w:type="dxa"/>
            <w:gridSpan w:val="2"/>
            <w:vAlign w:val="top"/>
          </w:tcPr>
          <w:p>
            <w:pPr>
              <w:pStyle w:val="7"/>
              <w:spacing w:before="59" w:line="219" w:lineRule="auto"/>
              <w:ind w:left="133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附页</w:t>
            </w:r>
          </w:p>
        </w:tc>
      </w:tr>
    </w:tbl>
    <w:p>
      <w:pPr>
        <w:spacing w:line="412" w:lineRule="auto"/>
        <w:rPr>
          <w:rFonts w:ascii="Arial"/>
          <w:sz w:val="21"/>
        </w:rPr>
      </w:pPr>
    </w:p>
    <w:p>
      <w:pPr>
        <w:spacing w:before="107" w:line="491" w:lineRule="exact"/>
        <w:ind w:left="3949"/>
        <w:outlineLvl w:val="0"/>
        <w:rPr>
          <w:rFonts w:ascii="宋体" w:hAnsi="宋体" w:eastAsia="宋体" w:cs="宋体"/>
          <w:sz w:val="33"/>
          <w:szCs w:val="33"/>
        </w:rPr>
      </w:pPr>
      <w:bookmarkStart w:id="3" w:name="_Toc13617"/>
      <w:bookmarkStart w:id="4" w:name="_Toc19054"/>
      <w:bookmarkStart w:id="5" w:name="_Toc14141"/>
      <w:bookmarkStart w:id="6" w:name="_Toc13607"/>
      <w:r>
        <w:rPr>
          <w:rFonts w:ascii="宋体" w:hAnsi="宋体" w:eastAsia="宋体" w:cs="宋体"/>
          <w:b/>
          <w:bCs/>
          <w:spacing w:val="11"/>
          <w:position w:val="11"/>
          <w:sz w:val="33"/>
          <w:szCs w:val="33"/>
        </w:rPr>
        <w:t>具状人(签字、盖章):王</w:t>
      </w:r>
      <w:r>
        <w:rPr>
          <w:rFonts w:ascii="宋体" w:hAnsi="宋体" w:eastAsia="宋体" w:cs="宋体"/>
          <w:b/>
          <w:bCs/>
          <w:position w:val="11"/>
          <w:sz w:val="33"/>
          <w:szCs w:val="33"/>
        </w:rPr>
        <w:t>XX</w:t>
      </w:r>
      <w:bookmarkEnd w:id="3"/>
      <w:bookmarkEnd w:id="4"/>
      <w:bookmarkEnd w:id="5"/>
      <w:bookmarkEnd w:id="6"/>
    </w:p>
    <w:p>
      <w:pPr>
        <w:spacing w:line="219" w:lineRule="auto"/>
        <w:ind w:left="4278"/>
        <w:outlineLvl w:val="0"/>
        <w:rPr>
          <w:rFonts w:ascii="宋体" w:hAnsi="宋体" w:eastAsia="宋体" w:cs="宋体"/>
          <w:sz w:val="27"/>
          <w:szCs w:val="27"/>
        </w:rPr>
      </w:pPr>
      <w:bookmarkStart w:id="7" w:name="_Toc29439"/>
      <w:bookmarkStart w:id="8" w:name="_Toc20103"/>
      <w:bookmarkStart w:id="9" w:name="_Toc4946"/>
      <w:bookmarkStart w:id="10" w:name="_Toc26989"/>
      <w:r>
        <w:rPr>
          <w:rFonts w:ascii="宋体" w:hAnsi="宋体" w:eastAsia="宋体" w:cs="宋体"/>
          <w:b/>
          <w:bCs/>
          <w:spacing w:val="5"/>
          <w:sz w:val="27"/>
          <w:szCs w:val="27"/>
        </w:rPr>
        <w:t>日</w:t>
      </w:r>
      <w:r>
        <w:rPr>
          <w:rFonts w:ascii="宋体" w:hAnsi="宋体" w:eastAsia="宋体" w:cs="宋体"/>
          <w:spacing w:val="-37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27"/>
          <w:szCs w:val="27"/>
        </w:rPr>
        <w:t>期</w:t>
      </w:r>
      <w:r>
        <w:rPr>
          <w:rFonts w:ascii="宋体" w:hAnsi="宋体" w:eastAsia="宋体" w:cs="宋体"/>
          <w:spacing w:val="-56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27"/>
          <w:szCs w:val="27"/>
        </w:rPr>
        <w:t>：</w:t>
      </w:r>
      <w:r>
        <w:rPr>
          <w:rFonts w:ascii="宋体" w:hAnsi="宋体" w:eastAsia="宋体" w:cs="宋体"/>
          <w:spacing w:val="5"/>
          <w:sz w:val="27"/>
          <w:szCs w:val="27"/>
        </w:rPr>
        <w:t>2024年</w:t>
      </w:r>
      <w:r>
        <w:rPr>
          <w:rFonts w:ascii="Times New Roman" w:hAnsi="Times New Roman" w:eastAsia="Times New Roman" w:cs="Times New Roman"/>
          <w:sz w:val="27"/>
          <w:szCs w:val="27"/>
        </w:rPr>
        <w:t>XX</w:t>
      </w:r>
      <w:r>
        <w:rPr>
          <w:rFonts w:ascii="Times New Roman" w:hAnsi="Times New Roman" w:eastAsia="Times New Roman" w:cs="Times New Roman"/>
          <w:spacing w:val="5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5"/>
          <w:sz w:val="27"/>
          <w:szCs w:val="27"/>
        </w:rPr>
        <w:t xml:space="preserve">月 </w:t>
      </w:r>
      <w:r>
        <w:rPr>
          <w:rFonts w:ascii="Times New Roman" w:hAnsi="Times New Roman" w:eastAsia="Times New Roman" w:cs="Times New Roman"/>
          <w:sz w:val="27"/>
          <w:szCs w:val="27"/>
        </w:rPr>
        <w:t>XX</w:t>
      </w:r>
      <w:r>
        <w:rPr>
          <w:rFonts w:ascii="Times New Roman" w:hAnsi="Times New Roman" w:eastAsia="Times New Roman" w:cs="Times New Roman"/>
          <w:spacing w:val="49"/>
          <w:w w:val="101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5"/>
          <w:sz w:val="27"/>
          <w:szCs w:val="27"/>
        </w:rPr>
        <w:t>日</w:t>
      </w:r>
      <w:bookmarkEnd w:id="7"/>
      <w:bookmarkEnd w:id="8"/>
      <w:bookmarkEnd w:id="9"/>
      <w:bookmarkEnd w:id="1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414"/>
      <w:rPr>
        <w:rFonts w:ascii="宋体" w:hAnsi="宋体" w:eastAsia="宋体" w:cs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jE3NjQzNDllZDU3N2RkYzc5YmY5NjIzZDgxNDAifQ=="/>
  </w:docVars>
  <w:rsids>
    <w:rsidRoot w:val="2EC26CF6"/>
    <w:rsid w:val="195E73EC"/>
    <w:rsid w:val="1F6C7E83"/>
    <w:rsid w:val="2EC2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85" w:beforeLines="0" w:beforeAutospacing="0" w:after="85" w:afterLines="0" w:afterAutospacing="0" w:line="668" w:lineRule="exact"/>
      <w:jc w:val="center"/>
      <w:outlineLvl w:val="0"/>
    </w:pPr>
    <w:rPr>
      <w:rFonts w:ascii="Arial" w:hAnsi="Arial" w:eastAsia="宋体"/>
      <w:b/>
      <w:kern w:val="44"/>
      <w:sz w:val="43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黑体" w:hAnsi="黑体" w:eastAsia="黑体" w:cs="黑体"/>
      <w:sz w:val="69"/>
      <w:szCs w:val="69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2024-03-11T01:45:00Z</dcterms:created>
  <dc:creator>周小欣 (⊃Д｀。)</dc:creator>
  <cp:lastModifiedBy>周小欣 (⊃Д｀。)</cp:lastModifiedBy>
  <dcterms:modified xsi:type="dcterms:W3CDTF">2024-03-11T03:04:37Z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D9A7E5B3DBE14827A47C556DB9EFA403_11</vt:lpwstr>
  </property>
</Properties>
</file>