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6580"/>
      <w:bookmarkStart w:id="1" w:name="_Toc15948"/>
      <w:bookmarkStart w:id="2" w:name="_Toc21694"/>
      <w:r>
        <w:t>民事答辩状</w:t>
      </w:r>
      <w:bookmarkEnd w:id="0"/>
      <w:bookmarkEnd w:id="1"/>
      <w:bookmarkEnd w:id="2"/>
    </w:p>
    <w:p>
      <w:pPr>
        <w:spacing w:before="105" w:line="219" w:lineRule="auto"/>
        <w:ind w:left="287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6323"/>
      <w:bookmarkStart w:id="4" w:name="_Toc16060"/>
      <w:bookmarkStart w:id="5" w:name="_Toc7402"/>
      <w:bookmarkStart w:id="6" w:name="_Toc3739"/>
      <w:r>
        <w:rPr>
          <w:rFonts w:ascii="宋体" w:hAnsi="宋体" w:eastAsia="宋体" w:cs="宋体"/>
          <w:b/>
          <w:bCs/>
          <w:spacing w:val="3"/>
          <w:sz w:val="36"/>
          <w:szCs w:val="36"/>
        </w:rPr>
        <w:t>(金融借款合同纠纷)</w:t>
      </w:r>
      <w:bookmarkEnd w:id="3"/>
      <w:bookmarkEnd w:id="4"/>
      <w:bookmarkEnd w:id="5"/>
      <w:bookmarkEnd w:id="6"/>
    </w:p>
    <w:tbl>
      <w:tblPr>
        <w:tblStyle w:val="6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628"/>
        <w:gridCol w:w="30"/>
        <w:gridCol w:w="779"/>
        <w:gridCol w:w="1199"/>
        <w:gridCol w:w="4100"/>
        <w:gridCol w:w="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0" w:type="dxa"/>
          <w:trHeight w:val="2963" w:hRule="atLeast"/>
        </w:trPr>
        <w:tc>
          <w:tcPr>
            <w:tcW w:w="8800" w:type="dxa"/>
            <w:gridSpan w:val="6"/>
            <w:vAlign w:val="top"/>
          </w:tcPr>
          <w:p>
            <w:pPr>
              <w:pStyle w:val="5"/>
              <w:spacing w:before="240" w:line="219" w:lineRule="auto"/>
              <w:ind w:left="11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46" w:line="219" w:lineRule="auto"/>
              <w:ind w:left="55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15" w:line="216" w:lineRule="auto"/>
              <w:ind w:left="555" w:right="101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15" w:line="238" w:lineRule="auto"/>
              <w:ind w:left="125" w:right="665" w:firstLine="390"/>
            </w:pPr>
            <w:r>
              <w:t>3.本表所涉内容系针对一般金融借款合同纠纷案件，有些内容可能与您的案件无关，您认为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5"/>
              <w:spacing w:before="15" w:line="214" w:lineRule="auto"/>
              <w:ind w:left="135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line="219" w:lineRule="auto"/>
              <w:ind w:left="460"/>
            </w:pPr>
            <w:r>
              <w:rPr>
                <w:spacing w:val="6"/>
              </w:rPr>
              <w:t>《中华人民共和国民事诉讼法》第十三条第一款规定：</w:t>
            </w:r>
            <w:r>
              <w:rPr>
                <w:spacing w:val="5"/>
              </w:rPr>
              <w:t>“民事诉讼应当遵循诚信原则。’</w:t>
            </w:r>
          </w:p>
          <w:p>
            <w:pPr>
              <w:pStyle w:val="5"/>
              <w:spacing w:before="34" w:line="231" w:lineRule="auto"/>
              <w:ind w:left="105" w:right="634" w:firstLine="43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0" w:type="dxa"/>
          <w:trHeight w:val="629" w:hRule="atLeast"/>
        </w:trPr>
        <w:tc>
          <w:tcPr>
            <w:tcW w:w="1064" w:type="dxa"/>
            <w:vAlign w:val="top"/>
          </w:tcPr>
          <w:p>
            <w:pPr>
              <w:pStyle w:val="5"/>
              <w:spacing w:before="220" w:line="220" w:lineRule="auto"/>
              <w:ind w:left="315"/>
            </w:pPr>
            <w:r>
              <w:rPr>
                <w:spacing w:val="5"/>
              </w:rPr>
              <w:t>案号</w:t>
            </w:r>
          </w:p>
        </w:tc>
        <w:tc>
          <w:tcPr>
            <w:tcW w:w="243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pStyle w:val="5"/>
              <w:spacing w:before="220" w:line="220" w:lineRule="auto"/>
              <w:ind w:left="324"/>
            </w:pPr>
            <w:r>
              <w:rPr>
                <w:spacing w:val="11"/>
              </w:rPr>
              <w:t>案由</w:t>
            </w:r>
          </w:p>
        </w:tc>
        <w:tc>
          <w:tcPr>
            <w:tcW w:w="4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0" w:type="dxa"/>
          <w:trHeight w:val="789" w:hRule="atLeast"/>
        </w:trPr>
        <w:tc>
          <w:tcPr>
            <w:tcW w:w="8800" w:type="dxa"/>
            <w:gridSpan w:val="6"/>
            <w:vAlign w:val="top"/>
          </w:tcPr>
          <w:p>
            <w:pPr>
              <w:pStyle w:val="5"/>
              <w:spacing w:before="250" w:line="219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0" w:type="dxa"/>
          <w:trHeight w:val="3457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25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5"/>
              <w:spacing w:before="74" w:line="221" w:lineRule="auto"/>
              <w:ind w:left="123"/>
            </w:pPr>
            <w:r>
              <w:rPr>
                <w:spacing w:val="-2"/>
              </w:rPr>
              <w:t>名称：</w:t>
            </w:r>
          </w:p>
          <w:p>
            <w:pPr>
              <w:pStyle w:val="5"/>
              <w:spacing w:before="99" w:line="302" w:lineRule="exact"/>
              <w:ind w:left="123"/>
            </w:pPr>
            <w:r>
              <w:rPr>
                <w:spacing w:val="2"/>
                <w:position w:val="8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12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5"/>
              <w:spacing w:before="91" w:line="231" w:lineRule="auto"/>
              <w:ind w:left="123"/>
            </w:pPr>
            <w:r>
              <w:rPr>
                <w:spacing w:val="-6"/>
              </w:rPr>
              <w:t>法定代表人/主要负责人：       职务：      联系电话：</w:t>
            </w:r>
          </w:p>
          <w:p>
            <w:pPr>
              <w:pStyle w:val="5"/>
              <w:spacing w:before="71" w:line="219" w:lineRule="auto"/>
              <w:ind w:left="12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5"/>
              <w:spacing w:before="86" w:line="264" w:lineRule="auto"/>
              <w:ind w:left="652" w:right="437" w:hanging="529"/>
            </w:pPr>
            <w:r>
              <w:rPr>
                <w:spacing w:val="1"/>
              </w:rPr>
              <w:t>类型：有限责任公司□股份有限公司□上市公司□其他企业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</w:t>
            </w:r>
            <w:bookmarkStart w:id="7" w:name="_GoBack"/>
            <w:r>
              <w:rPr>
                <w:spacing w:val="1"/>
              </w:rPr>
              <w:t>□</w:t>
            </w:r>
            <w:bookmarkEnd w:id="7"/>
            <w:r>
              <w:rPr>
                <w:spacing w:val="1"/>
              </w:rPr>
              <w:t>基金会□社会服务机构□</w:t>
            </w:r>
          </w:p>
          <w:p>
            <w:pPr>
              <w:pStyle w:val="5"/>
              <w:spacing w:before="85" w:line="219" w:lineRule="auto"/>
              <w:ind w:left="632"/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</w:p>
          <w:p>
            <w:pPr>
              <w:pStyle w:val="5"/>
              <w:spacing w:before="106" w:line="219" w:lineRule="auto"/>
              <w:ind w:left="65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5"/>
              <w:spacing w:before="54" w:line="266" w:lineRule="auto"/>
              <w:ind w:left="623" w:right="307" w:firstLine="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0" w:type="dxa"/>
          <w:trHeight w:val="1878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25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5"/>
              <w:spacing w:before="64" w:line="219" w:lineRule="auto"/>
              <w:ind w:left="12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104" w:line="219" w:lineRule="auto"/>
              <w:ind w:left="123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5"/>
              <w:spacing w:before="83" w:line="231" w:lineRule="auto"/>
              <w:ind w:left="123"/>
            </w:pPr>
            <w:r>
              <w:rPr>
                <w:spacing w:val="-12"/>
              </w:rPr>
              <w:t>出生日期：     年</w:t>
            </w:r>
            <w:r>
              <w:rPr>
                <w:spacing w:val="12"/>
              </w:rPr>
              <w:t xml:space="preserve">    </w:t>
            </w:r>
            <w:r>
              <w:rPr>
                <w:spacing w:val="-12"/>
              </w:rPr>
              <w:t>月     日</w:t>
            </w:r>
            <w:r>
              <w:rPr>
                <w:spacing w:val="1"/>
              </w:rPr>
              <w:t xml:space="preserve">         </w:t>
            </w:r>
            <w:r>
              <w:rPr>
                <w:spacing w:val="-12"/>
              </w:rPr>
              <w:t>民族：</w:t>
            </w:r>
          </w:p>
          <w:p>
            <w:pPr>
              <w:pStyle w:val="5"/>
              <w:spacing w:before="74" w:line="230" w:lineRule="auto"/>
              <w:ind w:left="123"/>
            </w:pPr>
            <w:r>
              <w:rPr>
                <w:spacing w:val="-10"/>
              </w:rPr>
              <w:t>工作单位：            职务：</w:t>
            </w:r>
            <w:r>
              <w:rPr>
                <w:spacing w:val="5"/>
              </w:rPr>
              <w:t xml:space="preserve">           </w:t>
            </w:r>
            <w:r>
              <w:rPr>
                <w:spacing w:val="-10"/>
              </w:rPr>
              <w:t>联系电话：</w:t>
            </w:r>
          </w:p>
          <w:p>
            <w:pPr>
              <w:pStyle w:val="5"/>
              <w:spacing w:before="71" w:line="332" w:lineRule="exact"/>
              <w:ind w:left="123"/>
            </w:pPr>
            <w:r>
              <w:rPr>
                <w:spacing w:val="4"/>
                <w:position w:val="10"/>
              </w:rPr>
              <w:t>住所地(户籍所在地)</w:t>
            </w:r>
          </w:p>
          <w:p>
            <w:pPr>
              <w:pStyle w:val="5"/>
              <w:spacing w:line="206" w:lineRule="auto"/>
              <w:ind w:left="12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0" w:type="dxa"/>
          <w:trHeight w:val="1559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2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5"/>
              <w:spacing w:before="87" w:line="220" w:lineRule="auto"/>
              <w:ind w:left="123"/>
            </w:pPr>
            <w:r>
              <w:rPr>
                <w:spacing w:val="13"/>
              </w:rPr>
              <w:t>有□</w:t>
            </w:r>
          </w:p>
          <w:p>
            <w:pPr>
              <w:pStyle w:val="5"/>
              <w:spacing w:before="73" w:line="219" w:lineRule="auto"/>
              <w:ind w:left="45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93" w:line="222" w:lineRule="auto"/>
              <w:ind w:left="453"/>
            </w:pPr>
            <w:r>
              <w:rPr>
                <w:spacing w:val="-13"/>
              </w:rPr>
              <w:t>单位：</w:t>
            </w:r>
            <w:r>
              <w:rPr>
                <w:spacing w:val="2"/>
              </w:rPr>
              <w:t xml:space="preserve">              </w:t>
            </w:r>
            <w:r>
              <w:rPr>
                <w:spacing w:val="-13"/>
              </w:rPr>
              <w:t>职务：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5"/>
              <w:spacing w:before="92" w:line="219" w:lineRule="auto"/>
              <w:ind w:left="462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5"/>
              <w:spacing w:before="65" w:line="220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0" w:type="dxa"/>
          <w:trHeight w:val="1514" w:hRule="atLeast"/>
        </w:trPr>
        <w:tc>
          <w:tcPr>
            <w:tcW w:w="2692" w:type="dxa"/>
            <w:gridSpan w:val="2"/>
            <w:vAlign w:val="top"/>
          </w:tcPr>
          <w:p>
            <w:pPr>
              <w:pStyle w:val="5"/>
              <w:spacing w:before="168" w:line="369" w:lineRule="auto"/>
              <w:ind w:left="104" w:hanging="1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6"/>
              </w:rPr>
              <w:t>二审、再审所有后续程序)及收</w:t>
            </w:r>
          </w:p>
          <w:p>
            <w:pPr>
              <w:pStyle w:val="5"/>
              <w:spacing w:line="190" w:lineRule="auto"/>
              <w:ind w:left="123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5"/>
              <w:spacing w:before="176" w:line="229" w:lineRule="auto"/>
              <w:ind w:left="123"/>
            </w:pPr>
            <w:r>
              <w:rPr>
                <w:spacing w:val="-2"/>
              </w:rPr>
              <w:t>地址：</w:t>
            </w:r>
          </w:p>
          <w:p>
            <w:pPr>
              <w:pStyle w:val="5"/>
              <w:spacing w:before="125" w:line="219" w:lineRule="auto"/>
              <w:ind w:left="123"/>
            </w:pPr>
            <w:r>
              <w:rPr>
                <w:spacing w:val="-1"/>
              </w:rPr>
              <w:t>收件人：</w:t>
            </w:r>
          </w:p>
          <w:p>
            <w:pPr>
              <w:pStyle w:val="5"/>
              <w:spacing w:before="157" w:line="221" w:lineRule="auto"/>
              <w:ind w:left="123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153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61" w:line="231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  <w:u w:val="single" w:color="auto"/>
              </w:rPr>
              <w:t xml:space="preserve">方式：短信     </w:t>
            </w:r>
            <w:r>
              <w:rPr>
                <w:spacing w:val="16"/>
                <w:sz w:val="18"/>
                <w:szCs w:val="18"/>
              </w:rPr>
              <w:t xml:space="preserve">   </w:t>
            </w:r>
            <w:r>
              <w:rPr>
                <w:position w:val="-1"/>
                <w:sz w:val="18"/>
                <w:szCs w:val="18"/>
              </w:rPr>
              <w:t>微信</w:t>
            </w:r>
            <w:r>
              <w:rPr>
                <w:spacing w:val="8"/>
                <w:position w:val="-1"/>
                <w:sz w:val="18"/>
                <w:szCs w:val="18"/>
              </w:rPr>
              <w:t xml:space="preserve">       </w:t>
            </w:r>
            <w:r>
              <w:rPr>
                <w:spacing w:val="-57"/>
                <w:sz w:val="18"/>
                <w:szCs w:val="18"/>
                <w:u w:val="single" w:color="auto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>传真</w:t>
            </w:r>
            <w:r>
              <w:rPr>
                <w:spacing w:val="46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 xml:space="preserve">      </w:t>
            </w:r>
            <w:r>
              <w:rPr>
                <w:spacing w:val="-26"/>
                <w:position w:val="-1"/>
                <w:sz w:val="18"/>
                <w:szCs w:val="18"/>
                <w:u w:val="single" w:color="auto"/>
              </w:rPr>
              <w:t xml:space="preserve"> </w:t>
            </w:r>
            <w:r>
              <w:rPr>
                <w:position w:val="-1"/>
                <w:sz w:val="18"/>
                <w:szCs w:val="18"/>
                <w:u w:val="single" w:color="auto"/>
              </w:rPr>
              <w:t xml:space="preserve">邮箱   </w:t>
            </w:r>
            <w:r>
              <w:rPr>
                <w:spacing w:val="-1"/>
                <w:position w:val="-1"/>
                <w:sz w:val="18"/>
                <w:szCs w:val="18"/>
                <w:u w:val="single" w:color="auto"/>
              </w:rPr>
              <w:t xml:space="preserve">    </w:t>
            </w:r>
          </w:p>
          <w:p>
            <w:pPr>
              <w:pStyle w:val="5"/>
              <w:spacing w:before="106" w:line="220" w:lineRule="auto"/>
              <w:ind w:left="11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其他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</w:p>
          <w:p>
            <w:pPr>
              <w:pStyle w:val="5"/>
              <w:spacing w:before="7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8870" w:type="dxa"/>
            <w:gridSpan w:val="7"/>
            <w:vAlign w:val="top"/>
          </w:tcPr>
          <w:p>
            <w:pPr>
              <w:pStyle w:val="5"/>
              <w:spacing w:before="186" w:line="219" w:lineRule="auto"/>
              <w:ind w:left="341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5"/>
              <w:spacing w:before="285" w:line="218" w:lineRule="auto"/>
              <w:ind w:left="22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168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1.对本金有无异议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3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205" w:line="215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169" w:line="361" w:lineRule="exact"/>
              <w:ind w:left="104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2.对利息(复利、罚息)有无异</w:t>
            </w:r>
          </w:p>
          <w:p>
            <w:pPr>
              <w:pStyle w:val="5"/>
              <w:spacing w:line="220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5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4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90" w:line="269" w:lineRule="auto"/>
              <w:ind w:left="104" w:right="85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3.对提前还款或解除合同有无异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6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14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17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4.对担保权利诉请有无异议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5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20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5.对实现债权的费用有无异议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4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203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22" w:type="dxa"/>
            <w:gridSpan w:val="3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6.对其他请求有无异议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52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95" w:line="212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152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7.对标的总额有无异议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5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2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71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8.答辩依据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62" w:line="480" w:lineRule="exact"/>
              <w:ind w:left="93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合同约定：</w:t>
            </w:r>
          </w:p>
          <w:p>
            <w:pPr>
              <w:pStyle w:val="5"/>
              <w:spacing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870" w:type="dxa"/>
            <w:gridSpan w:val="7"/>
            <w:vAlign w:val="top"/>
          </w:tcPr>
          <w:p>
            <w:pPr>
              <w:pStyle w:val="5"/>
              <w:spacing w:before="164" w:line="220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5"/>
              <w:spacing w:before="303" w:line="219" w:lineRule="auto"/>
              <w:ind w:left="236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(对起诉状事实和理由的确认或者异议)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154" w:line="370" w:lineRule="exact"/>
              <w:jc w:val="right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1.对合同签订情况(名称、编号、</w:t>
            </w:r>
          </w:p>
          <w:p>
            <w:pPr>
              <w:pStyle w:val="5"/>
              <w:spacing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签订时间、地点等)有无异议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4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22" w:type="dxa"/>
            <w:gridSpan w:val="3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6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165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3.对借款金额有无异议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57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07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22" w:type="dxa"/>
            <w:gridSpan w:val="3"/>
            <w:vAlign w:val="top"/>
          </w:tcPr>
          <w:p>
            <w:pPr>
              <w:pStyle w:val="5"/>
              <w:spacing w:before="296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4.对借款期限有无异议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57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06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722" w:type="dxa"/>
            <w:gridSpan w:val="3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3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5.对借款利率有无异议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22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5" w:type="default"/>
          <w:pgSz w:w="11640" w:h="16870"/>
          <w:pgMar w:top="1344" w:right="1135" w:bottom="400" w:left="1624" w:header="0" w:footer="0" w:gutter="0"/>
          <w:pgNumType w:fmt="decimal"/>
          <w:cols w:space="720" w:num="1"/>
        </w:sectPr>
      </w:pPr>
    </w:p>
    <w:tbl>
      <w:tblPr>
        <w:tblStyle w:val="6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3" w:line="217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156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6.对借款发放时间有无异议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37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95" w:line="218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157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7.对还款方式有无异议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48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4" w:line="217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288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8.对还款情况有无异议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9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05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9.对是否逾期还款有无异议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89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25" w:line="220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79" w:line="279" w:lineRule="auto"/>
              <w:ind w:left="123" w:right="126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10.对是否签订物的担保合同有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0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213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11.对担保人、担保物有无异议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1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213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12.对最高额抵押担保有无异议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1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20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162" w:line="390" w:lineRule="exact"/>
              <w:ind w:left="114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13.对是否办理抵押/质押登记有</w:t>
            </w:r>
          </w:p>
          <w:p>
            <w:pPr>
              <w:pStyle w:val="5"/>
              <w:spacing w:line="201" w:lineRule="auto"/>
              <w:ind w:left="1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3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1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93" w:line="269" w:lineRule="auto"/>
              <w:ind w:left="123" w:right="124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14.对是否签订保证合同有无异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4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20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243" w:line="219" w:lineRule="auto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15.对保证方式有无异议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4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20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134" w:line="219" w:lineRule="auto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16.对其他担保方式有无异议对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5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20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175" w:line="220" w:lineRule="auto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17.有无其他免责/减责事由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5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198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85" w:line="271" w:lineRule="auto"/>
              <w:ind w:left="123" w:right="38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7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55" w:line="230" w:lineRule="auto"/>
              <w:ind w:left="12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有□   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691" w:type="dxa"/>
            <w:vAlign w:val="top"/>
          </w:tcPr>
          <w:p>
            <w:pPr>
              <w:pStyle w:val="5"/>
              <w:spacing w:before="86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19.证据清单(可另附页)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98" w:lineRule="auto"/>
        <w:rPr>
          <w:rFonts w:ascii="Arial"/>
          <w:sz w:val="21"/>
        </w:rPr>
      </w:pPr>
    </w:p>
    <w:p>
      <w:pPr>
        <w:spacing w:before="114" w:line="221" w:lineRule="auto"/>
        <w:ind w:right="1708"/>
        <w:jc w:val="right"/>
        <w:rPr>
          <w:rFonts w:ascii="宋体" w:hAnsi="宋体" w:eastAsia="宋体" w:cs="宋体"/>
          <w:spacing w:val="9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答辩人(签字、盖章):</w:t>
      </w:r>
      <w:r>
        <w:rPr>
          <w:rFonts w:ascii="宋体" w:hAnsi="宋体" w:eastAsia="宋体" w:cs="宋体"/>
          <w:spacing w:val="9"/>
          <w:sz w:val="35"/>
          <w:szCs w:val="35"/>
        </w:rPr>
        <w:t xml:space="preserve"> </w:t>
      </w:r>
    </w:p>
    <w:p>
      <w:pPr>
        <w:spacing w:before="114" w:line="221" w:lineRule="auto"/>
        <w:ind w:right="1708"/>
        <w:jc w:val="right"/>
        <w:rPr>
          <w:rFonts w:ascii="宋体" w:hAnsi="宋体" w:eastAsia="宋体" w:cs="宋体"/>
          <w:b/>
          <w:bCs/>
          <w:spacing w:val="15"/>
          <w:sz w:val="32"/>
          <w:szCs w:val="32"/>
        </w:rPr>
      </w:pPr>
      <w:r>
        <w:rPr>
          <w:rFonts w:ascii="宋体" w:hAnsi="宋体" w:eastAsia="宋体" w:cs="宋体"/>
          <w:b/>
          <w:bCs/>
          <w:spacing w:val="15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70D0DB4"/>
    <w:rsid w:val="2F69280A"/>
    <w:rsid w:val="6576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90A2BFFEC15A4FA78905EF2B13BD371A_11</vt:lpwstr>
  </property>
</Properties>
</file>