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85" w:line="638" w:lineRule="exact"/>
        <w:ind w:left="3251"/>
        <w:outlineLvl w:val="0"/>
        <w:rPr>
          <w:rFonts w:ascii="宋体" w:hAnsi="宋体" w:eastAsia="宋体" w:cs="宋体"/>
          <w:sz w:val="43"/>
          <w:szCs w:val="43"/>
        </w:rPr>
      </w:pPr>
      <w:bookmarkStart w:id="0" w:name="_Toc31941"/>
      <w:bookmarkStart w:id="1" w:name="_Toc4021"/>
      <w:bookmarkStart w:id="2" w:name="_Toc12685"/>
      <w:r>
        <w:rPr>
          <w:rFonts w:ascii="宋体" w:hAnsi="宋体" w:eastAsia="宋体" w:cs="宋体"/>
          <w:b/>
          <w:bCs/>
          <w:spacing w:val="-6"/>
          <w:position w:val="14"/>
          <w:sz w:val="43"/>
          <w:szCs w:val="43"/>
        </w:rPr>
        <w:t>民事答辩状</w:t>
      </w:r>
      <w:bookmarkEnd w:id="0"/>
      <w:bookmarkEnd w:id="1"/>
      <w:bookmarkEnd w:id="2"/>
    </w:p>
    <w:p>
      <w:pPr>
        <w:spacing w:before="1" w:line="203" w:lineRule="auto"/>
        <w:ind w:left="289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3"/>
          <w:sz w:val="35"/>
          <w:szCs w:val="35"/>
        </w:rPr>
        <w:t>(银行信用卡纠纷)</w:t>
      </w:r>
    </w:p>
    <w:tbl>
      <w:tblPr>
        <w:tblStyle w:val="8"/>
        <w:tblW w:w="879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1"/>
        <w:gridCol w:w="610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3" w:hRule="atLeast"/>
        </w:trPr>
        <w:tc>
          <w:tcPr>
            <w:tcW w:w="8799" w:type="dxa"/>
            <w:gridSpan w:val="2"/>
            <w:vAlign w:val="top"/>
          </w:tcPr>
          <w:p>
            <w:pPr>
              <w:pStyle w:val="7"/>
              <w:spacing w:before="10" w:line="219" w:lineRule="auto"/>
              <w:ind w:left="77"/>
            </w:pPr>
            <w:r>
              <w:rPr>
                <w:b/>
                <w:bCs/>
                <w:spacing w:val="-5"/>
              </w:rPr>
              <w:t>说明：</w:t>
            </w:r>
          </w:p>
          <w:p>
            <w:pPr>
              <w:pStyle w:val="7"/>
              <w:spacing w:before="16" w:line="219" w:lineRule="auto"/>
              <w:ind w:left="544"/>
            </w:pPr>
            <w:r>
              <w:t>为了方便您更好地参加诉讼，保护您的合法权利，</w:t>
            </w:r>
            <w:r>
              <w:rPr>
                <w:spacing w:val="-1"/>
              </w:rPr>
              <w:t>请填写本表。</w:t>
            </w:r>
          </w:p>
          <w:p>
            <w:pPr>
              <w:pStyle w:val="7"/>
              <w:spacing w:before="34" w:line="226" w:lineRule="auto"/>
              <w:ind w:left="544" w:right="1028"/>
            </w:pPr>
            <w:r>
              <w:t>1.应诉时需向人民法院提交证明您身份的材料，如身份证复印件、营业执</w:t>
            </w:r>
            <w:r>
              <w:rPr>
                <w:spacing w:val="-1"/>
              </w:rPr>
              <w:t>照复印件等。</w:t>
            </w:r>
            <w:r>
              <w:t xml:space="preserve"> 2.本表所列内容是您参加诉讼以及人民法院查明案件事实所需，请务</w:t>
            </w:r>
            <w:r>
              <w:rPr>
                <w:spacing w:val="-1"/>
              </w:rPr>
              <w:t>必如实填写。</w:t>
            </w:r>
          </w:p>
          <w:p>
            <w:pPr>
              <w:pStyle w:val="7"/>
              <w:spacing w:before="5" w:line="238" w:lineRule="auto"/>
              <w:ind w:left="104" w:right="678" w:firstLine="390"/>
            </w:pPr>
            <w:r>
              <w:t>3.本表所涉内容系针对一般银行信用卡纠纷案件，有些内容可能与您的案件无关，您认为与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案件无关的项目可以填“无”或不填；对于本表中勾选项可以在对应项打“</w:t>
            </w:r>
            <w:r>
              <w:rPr>
                <w:spacing w:val="-41"/>
              </w:rPr>
              <w:t xml:space="preserve"> </w:t>
            </w:r>
            <w:r>
              <w:rPr>
                <w:spacing w:val="-2"/>
              </w:rPr>
              <w:t>√</w:t>
            </w:r>
            <w:r>
              <w:rPr>
                <w:spacing w:val="-69"/>
              </w:rPr>
              <w:t xml:space="preserve"> </w:t>
            </w:r>
            <w:r>
              <w:rPr>
                <w:spacing w:val="-2"/>
              </w:rPr>
              <w:t>”;</w:t>
            </w:r>
            <w:r>
              <w:rPr>
                <w:spacing w:val="-3"/>
              </w:rPr>
              <w:t>您认为另有重</w:t>
            </w:r>
            <w:r>
              <w:t xml:space="preserve">  要内容需要列明的，可以在本表尾部或者另附页填写。</w:t>
            </w:r>
          </w:p>
          <w:p>
            <w:pPr>
              <w:pStyle w:val="7"/>
              <w:spacing w:before="15" w:line="214" w:lineRule="auto"/>
              <w:ind w:left="114"/>
            </w:pPr>
            <w:r>
              <w:rPr>
                <w:spacing w:val="1"/>
              </w:rPr>
              <w:t>★特别提示★</w:t>
            </w:r>
          </w:p>
          <w:p>
            <w:pPr>
              <w:pStyle w:val="7"/>
              <w:spacing w:line="219" w:lineRule="auto"/>
              <w:ind w:left="449"/>
            </w:pPr>
            <w:r>
              <w:rPr>
                <w:spacing w:val="5"/>
              </w:rPr>
              <w:t>《中华人民共和国民事诉讼法》第十三条第一款规定：</w:t>
            </w:r>
            <w:r>
              <w:rPr>
                <w:spacing w:val="4"/>
              </w:rPr>
              <w:t>“民事诉讼应当遵循诚信原则。”</w:t>
            </w:r>
          </w:p>
          <w:p>
            <w:pPr>
              <w:pStyle w:val="7"/>
              <w:spacing w:before="3" w:line="229" w:lineRule="auto"/>
              <w:ind w:left="85" w:right="673" w:firstLine="419"/>
            </w:pPr>
            <w:r>
              <w:t>如果诉讼参加人违反上述规定，进行虚假诉讼、恶意诉讼，人民法院将视违法情形依法追究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责任。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8799" w:type="dxa"/>
            <w:gridSpan w:val="2"/>
            <w:vAlign w:val="top"/>
          </w:tcPr>
          <w:p>
            <w:pPr>
              <w:pStyle w:val="7"/>
              <w:spacing w:before="249" w:line="219" w:lineRule="auto"/>
              <w:ind w:left="3699"/>
              <w:rPr>
                <w:sz w:val="28"/>
                <w:szCs w:val="28"/>
              </w:rPr>
            </w:pPr>
            <w:r>
              <w:rPr>
                <w:b/>
                <w:bCs/>
                <w:spacing w:val="-1"/>
                <w:sz w:val="28"/>
                <w:szCs w:val="28"/>
              </w:rPr>
              <w:t>当事人信息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7" w:hRule="atLeast"/>
        </w:trPr>
        <w:tc>
          <w:tcPr>
            <w:tcW w:w="2691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1" w:line="219" w:lineRule="auto"/>
              <w:ind w:left="104"/>
            </w:pPr>
            <w:r>
              <w:rPr>
                <w:spacing w:val="3"/>
              </w:rPr>
              <w:t>答辩人(法人、非法人组织)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103" w:line="221" w:lineRule="auto"/>
              <w:ind w:left="103"/>
            </w:pPr>
            <w:r>
              <w:rPr>
                <w:spacing w:val="-2"/>
              </w:rPr>
              <w:t>名称：</w:t>
            </w:r>
          </w:p>
          <w:p>
            <w:pPr>
              <w:pStyle w:val="7"/>
              <w:spacing w:before="59" w:line="312" w:lineRule="exact"/>
              <w:ind w:left="103"/>
            </w:pPr>
            <w:r>
              <w:rPr>
                <w:spacing w:val="2"/>
                <w:position w:val="9"/>
              </w:rPr>
              <w:t>住所地(主要办事机构所在地):</w:t>
            </w:r>
          </w:p>
          <w:p>
            <w:pPr>
              <w:pStyle w:val="7"/>
              <w:spacing w:line="220" w:lineRule="auto"/>
              <w:ind w:left="103"/>
            </w:pPr>
            <w:r>
              <w:t>注册地/登记地：</w:t>
            </w:r>
          </w:p>
          <w:p>
            <w:pPr>
              <w:pStyle w:val="7"/>
              <w:spacing w:before="81" w:line="229" w:lineRule="auto"/>
              <w:ind w:left="103"/>
            </w:pPr>
            <w:r>
              <w:rPr>
                <w:spacing w:val="-6"/>
              </w:rPr>
              <w:t xml:space="preserve">法定代表人/主要负责人：       </w:t>
            </w:r>
            <w:r>
              <w:rPr>
                <w:spacing w:val="-6"/>
                <w:position w:val="-1"/>
              </w:rPr>
              <w:t xml:space="preserve">职务：      </w:t>
            </w:r>
            <w:r>
              <w:rPr>
                <w:spacing w:val="-6"/>
              </w:rPr>
              <w:t>联系电话：</w:t>
            </w:r>
          </w:p>
          <w:p>
            <w:pPr>
              <w:pStyle w:val="7"/>
              <w:spacing w:before="83" w:line="219" w:lineRule="auto"/>
              <w:ind w:left="103"/>
            </w:pPr>
            <w:r>
              <w:rPr>
                <w:spacing w:val="-1"/>
              </w:rPr>
              <w:t>统一社会信用代码：</w:t>
            </w:r>
          </w:p>
          <w:p>
            <w:pPr>
              <w:pStyle w:val="7"/>
              <w:spacing w:before="66" w:line="219" w:lineRule="auto"/>
              <w:ind w:left="103"/>
            </w:pPr>
            <w:r>
              <w:rPr>
                <w:spacing w:val="1"/>
              </w:rPr>
              <w:t>类型：有限责任公司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股份有限公司□上市公司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其他企业</w:t>
            </w:r>
            <w:r>
              <w:t>法人□</w:t>
            </w:r>
          </w:p>
          <w:p>
            <w:pPr>
              <w:pStyle w:val="7"/>
              <w:spacing w:before="103" w:line="219" w:lineRule="auto"/>
              <w:ind w:left="653"/>
            </w:pPr>
            <w:r>
              <w:rPr>
                <w:spacing w:val="1"/>
              </w:rPr>
              <w:t>事业单位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社会团体□基金会□社会服务机构□</w:t>
            </w:r>
          </w:p>
          <w:p>
            <w:pPr>
              <w:pStyle w:val="7"/>
              <w:spacing w:before="66" w:line="265" w:lineRule="auto"/>
              <w:ind w:left="653" w:right="35"/>
              <w:rPr>
                <w:rFonts w:hint="eastAsia" w:eastAsia="宋体"/>
                <w:lang w:eastAsia="zh-CN"/>
              </w:rPr>
            </w:pPr>
            <w:r>
              <w:t>机关法人</w:t>
            </w:r>
            <w:r>
              <w:rPr>
                <w:rFonts w:hint="eastAsia"/>
                <w:lang w:eastAsia="zh-CN"/>
              </w:rPr>
              <w:t>□</w:t>
            </w:r>
            <w:r>
              <w:t>农村集体经济组织法人</w:t>
            </w:r>
            <w:r>
              <w:rPr>
                <w:rFonts w:hint="eastAsia"/>
                <w:lang w:eastAsia="zh-CN"/>
              </w:rPr>
              <w:t>□</w:t>
            </w:r>
            <w:r>
              <w:t xml:space="preserve"> 城镇农村</w:t>
            </w:r>
            <w:r>
              <w:rPr>
                <w:spacing w:val="-1"/>
              </w:rPr>
              <w:t>的合作经济组织法</w:t>
            </w:r>
            <w:r>
              <w:t xml:space="preserve"> </w:t>
            </w:r>
            <w:r>
              <w:rPr>
                <w:spacing w:val="2"/>
              </w:rPr>
              <w:t>人</w:t>
            </w:r>
            <w:r>
              <w:rPr>
                <w:rFonts w:hint="eastAsia"/>
                <w:spacing w:val="2"/>
                <w:lang w:eastAsia="zh-CN"/>
              </w:rPr>
              <w:t>□</w:t>
            </w:r>
            <w:r>
              <w:rPr>
                <w:spacing w:val="2"/>
              </w:rPr>
              <w:t>基层群众性自治组织法人</w:t>
            </w:r>
            <w:r>
              <w:rPr>
                <w:rFonts w:hint="eastAsia"/>
                <w:spacing w:val="2"/>
                <w:lang w:eastAsia="zh-CN"/>
              </w:rPr>
              <w:t>□</w:t>
            </w:r>
          </w:p>
          <w:p>
            <w:pPr>
              <w:pStyle w:val="7"/>
              <w:spacing w:before="84" w:line="275" w:lineRule="auto"/>
              <w:ind w:left="663" w:right="296" w:hanging="19"/>
            </w:pPr>
            <w:r>
              <w:rPr>
                <w:spacing w:val="1"/>
              </w:rPr>
              <w:t>个人独资企业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合伙企业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不具有法人资格的专业服务机构□</w:t>
            </w:r>
            <w:r>
              <w:t xml:space="preserve"> </w:t>
            </w:r>
            <w:r>
              <w:rPr>
                <w:spacing w:val="-2"/>
              </w:rPr>
              <w:t>国有□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(控股</w:t>
            </w:r>
            <w:r>
              <w:rPr>
                <w:rFonts w:hint="eastAsia"/>
                <w:spacing w:val="-2"/>
                <w:lang w:eastAsia="zh-CN"/>
              </w:rPr>
              <w:t>□</w:t>
            </w:r>
            <w:r>
              <w:rPr>
                <w:spacing w:val="-2"/>
              </w:rPr>
              <w:t>参股□)民营□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9" w:hRule="atLeast"/>
        </w:trPr>
        <w:tc>
          <w:tcPr>
            <w:tcW w:w="2691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</w:p>
          <w:p>
            <w:pPr>
              <w:spacing w:line="312" w:lineRule="auto"/>
              <w:rPr>
                <w:rFonts w:ascii="Arial"/>
                <w:sz w:val="21"/>
              </w:rPr>
            </w:pPr>
          </w:p>
          <w:p>
            <w:pPr>
              <w:spacing w:line="312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19" w:lineRule="auto"/>
              <w:ind w:left="104"/>
            </w:pPr>
            <w:r>
              <w:rPr>
                <w:spacing w:val="5"/>
              </w:rPr>
              <w:t>答辩人(自然人)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64" w:line="219" w:lineRule="auto"/>
              <w:ind w:left="103"/>
            </w:pPr>
            <w:r>
              <w:rPr>
                <w:spacing w:val="-2"/>
              </w:rPr>
              <w:t>姓名：</w:t>
            </w:r>
          </w:p>
          <w:p>
            <w:pPr>
              <w:pStyle w:val="7"/>
              <w:spacing w:before="104" w:line="219" w:lineRule="auto"/>
              <w:ind w:left="103"/>
            </w:pPr>
            <w:r>
              <w:rPr>
                <w:spacing w:val="3"/>
              </w:rPr>
              <w:t>性别：男</w:t>
            </w:r>
            <w:r>
              <w:rPr>
                <w:rFonts w:hint="eastAsia"/>
                <w:spacing w:val="3"/>
                <w:lang w:eastAsia="zh-CN"/>
              </w:rPr>
              <w:t>□</w:t>
            </w:r>
            <w:r>
              <w:rPr>
                <w:spacing w:val="3"/>
              </w:rPr>
              <w:t>女□</w:t>
            </w:r>
          </w:p>
          <w:p>
            <w:pPr>
              <w:pStyle w:val="7"/>
              <w:spacing w:before="23" w:line="231" w:lineRule="auto"/>
              <w:ind w:left="103"/>
            </w:pPr>
            <w:r>
              <w:rPr>
                <w:spacing w:val="-10"/>
                <w:position w:val="-2"/>
              </w:rPr>
              <w:t xml:space="preserve">出生日期：     </w:t>
            </w:r>
            <w:r>
              <w:rPr>
                <w:spacing w:val="-10"/>
                <w:position w:val="5"/>
              </w:rPr>
              <w:t>年</w:t>
            </w:r>
            <w:r>
              <w:rPr>
                <w:spacing w:val="12"/>
                <w:position w:val="5"/>
              </w:rPr>
              <w:t xml:space="preserve">    </w:t>
            </w:r>
            <w:r>
              <w:rPr>
                <w:spacing w:val="-10"/>
                <w:position w:val="5"/>
              </w:rPr>
              <w:t xml:space="preserve">月    日          </w:t>
            </w:r>
            <w:r>
              <w:rPr>
                <w:spacing w:val="-10"/>
              </w:rPr>
              <w:t>民族：</w:t>
            </w:r>
          </w:p>
          <w:p>
            <w:pPr>
              <w:pStyle w:val="7"/>
              <w:spacing w:before="73" w:line="228" w:lineRule="auto"/>
              <w:ind w:left="103"/>
            </w:pPr>
            <w:r>
              <w:rPr>
                <w:spacing w:val="-9"/>
              </w:rPr>
              <w:t>工作单位：</w:t>
            </w:r>
            <w:r>
              <w:rPr>
                <w:spacing w:val="5"/>
              </w:rPr>
              <w:t xml:space="preserve">           </w:t>
            </w:r>
            <w:r>
              <w:rPr>
                <w:spacing w:val="-9"/>
                <w:position w:val="-1"/>
              </w:rPr>
              <w:t xml:space="preserve">职务：             </w:t>
            </w:r>
            <w:r>
              <w:rPr>
                <w:spacing w:val="-9"/>
              </w:rPr>
              <w:t>联系电话：</w:t>
            </w:r>
          </w:p>
          <w:p>
            <w:pPr>
              <w:pStyle w:val="7"/>
              <w:spacing w:before="73" w:line="312" w:lineRule="exact"/>
              <w:ind w:left="103"/>
            </w:pPr>
            <w:r>
              <w:rPr>
                <w:spacing w:val="3"/>
                <w:position w:val="9"/>
              </w:rPr>
              <w:t>住所地(户籍所在地):</w:t>
            </w:r>
          </w:p>
          <w:p>
            <w:pPr>
              <w:pStyle w:val="7"/>
              <w:spacing w:line="218" w:lineRule="auto"/>
              <w:ind w:left="103"/>
            </w:pPr>
            <w:r>
              <w:rPr>
                <w:spacing w:val="-1"/>
              </w:rPr>
              <w:t>经常居住地：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9" w:hRule="atLeast"/>
        </w:trPr>
        <w:tc>
          <w:tcPr>
            <w:tcW w:w="2691" w:type="dxa"/>
            <w:vAlign w:val="top"/>
          </w:tcPr>
          <w:p>
            <w:pPr>
              <w:spacing w:line="324" w:lineRule="auto"/>
              <w:rPr>
                <w:rFonts w:ascii="Arial"/>
                <w:sz w:val="21"/>
              </w:rPr>
            </w:pPr>
          </w:p>
          <w:p>
            <w:pPr>
              <w:spacing w:line="325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1" w:line="219" w:lineRule="auto"/>
              <w:ind w:left="104"/>
            </w:pPr>
            <w:r>
              <w:rPr>
                <w:spacing w:val="-1"/>
              </w:rPr>
              <w:t>委托诉讼代理人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135" w:line="220" w:lineRule="auto"/>
              <w:ind w:left="103"/>
            </w:pPr>
            <w:r>
              <w:rPr>
                <w:spacing w:val="13"/>
              </w:rPr>
              <w:t>有□</w:t>
            </w:r>
          </w:p>
          <w:p>
            <w:pPr>
              <w:pStyle w:val="7"/>
              <w:spacing w:before="73" w:line="219" w:lineRule="auto"/>
              <w:ind w:left="454"/>
            </w:pPr>
            <w:r>
              <w:rPr>
                <w:spacing w:val="-2"/>
              </w:rPr>
              <w:t>姓名：</w:t>
            </w:r>
          </w:p>
          <w:p>
            <w:pPr>
              <w:pStyle w:val="7"/>
              <w:spacing w:before="103" w:line="222" w:lineRule="auto"/>
              <w:ind w:left="454"/>
            </w:pPr>
            <w:r>
              <w:rPr>
                <w:spacing w:val="-13"/>
              </w:rPr>
              <w:t>单位：</w:t>
            </w:r>
            <w:r>
              <w:rPr>
                <w:spacing w:val="2"/>
              </w:rPr>
              <w:t xml:space="preserve">              </w:t>
            </w:r>
            <w:r>
              <w:rPr>
                <w:spacing w:val="-13"/>
              </w:rPr>
              <w:t>职务：</w:t>
            </w:r>
            <w:r>
              <w:rPr>
                <w:spacing w:val="4"/>
              </w:rPr>
              <w:t xml:space="preserve">             </w:t>
            </w:r>
            <w:r>
              <w:rPr>
                <w:spacing w:val="-13"/>
              </w:rPr>
              <w:t>联系电话：</w:t>
            </w:r>
          </w:p>
          <w:p>
            <w:pPr>
              <w:pStyle w:val="7"/>
              <w:spacing w:before="91" w:line="317" w:lineRule="exact"/>
              <w:ind w:left="454"/>
            </w:pPr>
            <w:r>
              <w:rPr>
                <w:spacing w:val="-9"/>
                <w:position w:val="9"/>
              </w:rPr>
              <w:t>代理权限：</w:t>
            </w:r>
            <w:r>
              <w:rPr>
                <w:spacing w:val="66"/>
                <w:position w:val="9"/>
              </w:rPr>
              <w:t xml:space="preserve"> </w:t>
            </w:r>
            <w:r>
              <w:rPr>
                <w:spacing w:val="-9"/>
                <w:position w:val="9"/>
              </w:rPr>
              <w:t>一般授权□特别授权□</w:t>
            </w:r>
          </w:p>
          <w:p>
            <w:pPr>
              <w:pStyle w:val="7"/>
              <w:spacing w:line="182" w:lineRule="auto"/>
              <w:ind w:left="103"/>
              <w:rPr>
                <w:rFonts w:hint="eastAsia" w:eastAsia="宋体"/>
                <w:lang w:eastAsia="zh-CN"/>
              </w:rPr>
            </w:pPr>
            <w:r>
              <w:rPr>
                <w:spacing w:val="14"/>
              </w:rPr>
              <w:t>无</w:t>
            </w:r>
            <w:r>
              <w:rPr>
                <w:rFonts w:hint="eastAsia"/>
                <w:spacing w:val="14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9" w:hRule="atLeast"/>
        </w:trPr>
        <w:tc>
          <w:tcPr>
            <w:tcW w:w="2691" w:type="dxa"/>
            <w:vAlign w:val="top"/>
          </w:tcPr>
          <w:p>
            <w:pPr>
              <w:pStyle w:val="7"/>
              <w:spacing w:before="124" w:line="278" w:lineRule="auto"/>
              <w:ind w:left="104"/>
              <w:jc w:val="both"/>
            </w:pPr>
            <w:r>
              <w:rPr>
                <w:spacing w:val="-7"/>
              </w:rPr>
              <w:t>送达地址(所填信息除书面特别</w:t>
            </w:r>
            <w:r>
              <w:rPr>
                <w:spacing w:val="2"/>
              </w:rPr>
              <w:t xml:space="preserve">  </w:t>
            </w:r>
            <w:r>
              <w:rPr>
                <w:spacing w:val="-6"/>
              </w:rPr>
              <w:t>声明更改外，适用于案件一审、</w:t>
            </w:r>
            <w:r>
              <w:t xml:space="preserve"> </w:t>
            </w:r>
            <w:r>
              <w:rPr>
                <w:spacing w:val="-7"/>
              </w:rPr>
              <w:t>二审、再审所有后续程序)及收</w:t>
            </w:r>
            <w:r>
              <w:t xml:space="preserve">  </w:t>
            </w:r>
            <w:r>
              <w:rPr>
                <w:spacing w:val="-7"/>
              </w:rPr>
              <w:t>件人、联系电话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135" w:line="229" w:lineRule="auto"/>
              <w:ind w:left="103"/>
            </w:pPr>
            <w:r>
              <w:rPr>
                <w:spacing w:val="-2"/>
              </w:rPr>
              <w:t>地址：</w:t>
            </w:r>
          </w:p>
          <w:p>
            <w:pPr>
              <w:pStyle w:val="7"/>
              <w:spacing w:before="74" w:line="323" w:lineRule="exact"/>
              <w:ind w:left="103"/>
            </w:pPr>
            <w:r>
              <w:rPr>
                <w:spacing w:val="-1"/>
                <w:position w:val="9"/>
              </w:rPr>
              <w:t>收件人：</w:t>
            </w:r>
          </w:p>
          <w:p>
            <w:pPr>
              <w:pStyle w:val="7"/>
              <w:spacing w:line="221" w:lineRule="auto"/>
              <w:ind w:left="103"/>
            </w:pPr>
            <w:r>
              <w:rPr>
                <w:spacing w:val="-2"/>
              </w:rPr>
              <w:t>电话：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2691" w:type="dxa"/>
            <w:vAlign w:val="top"/>
          </w:tcPr>
          <w:p>
            <w:pPr>
              <w:pStyle w:val="7"/>
              <w:spacing w:before="87" w:line="220" w:lineRule="auto"/>
              <w:ind w:left="104"/>
            </w:pPr>
            <w:r>
              <w:rPr>
                <w:spacing w:val="-2"/>
              </w:rPr>
              <w:t>是否接受电子送达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106" w:line="261" w:lineRule="auto"/>
              <w:ind w:left="678" w:hanging="575"/>
            </w:pPr>
            <w:r>
              <w:rPr>
                <w:spacing w:val="-4"/>
              </w:rPr>
              <w:t>是</w:t>
            </w:r>
            <w:bookmarkStart w:id="3" w:name="_GoBack"/>
            <w:bookmarkEnd w:id="3"/>
            <w:r>
              <w:rPr>
                <w:rFonts w:hint="eastAsia"/>
                <w:spacing w:val="-4"/>
                <w:lang w:eastAsia="zh-CN"/>
              </w:rPr>
              <w:t>□</w:t>
            </w:r>
            <w:r>
              <w:rPr>
                <w:spacing w:val="-4"/>
              </w:rPr>
              <w:t xml:space="preserve">  方式：短</w:t>
            </w:r>
            <w:r>
              <w:rPr>
                <w:spacing w:val="-4"/>
                <w:u w:val="single" w:color="auto"/>
              </w:rPr>
              <w:t xml:space="preserve">信         </w:t>
            </w:r>
            <w:r>
              <w:rPr>
                <w:spacing w:val="-76"/>
              </w:rPr>
              <w:t xml:space="preserve"> </w:t>
            </w:r>
            <w:r>
              <w:rPr>
                <w:spacing w:val="-4"/>
              </w:rPr>
              <w:t>微信</w:t>
            </w:r>
            <w:r>
              <w:rPr>
                <w:spacing w:val="7"/>
                <w:u w:val="single" w:color="auto"/>
              </w:rPr>
              <w:t xml:space="preserve">        </w:t>
            </w:r>
            <w:r>
              <w:rPr>
                <w:spacing w:val="-86"/>
              </w:rPr>
              <w:t xml:space="preserve"> </w:t>
            </w:r>
            <w:r>
              <w:rPr>
                <w:spacing w:val="-4"/>
              </w:rPr>
              <w:t>传真</w:t>
            </w:r>
            <w:r>
              <w:rPr>
                <w:spacing w:val="-89"/>
              </w:rPr>
              <w:t xml:space="preserve"> </w:t>
            </w:r>
            <w:r>
              <w:rPr>
                <w:spacing w:val="10"/>
                <w:u w:val="single" w:color="auto"/>
              </w:rPr>
              <w:t xml:space="preserve">       </w:t>
            </w:r>
            <w:r>
              <w:rPr>
                <w:spacing w:val="-90"/>
              </w:rPr>
              <w:t xml:space="preserve"> </w:t>
            </w:r>
            <w:r>
              <w:rPr>
                <w:spacing w:val="-4"/>
              </w:rPr>
              <w:t>邮箱</w:t>
            </w:r>
            <w:r>
              <w:rPr>
                <w:spacing w:val="-47"/>
              </w:rPr>
              <w:t xml:space="preserve"> </w:t>
            </w:r>
            <w:r>
              <w:rPr>
                <w:spacing w:val="9"/>
                <w:u w:val="single" w:color="auto"/>
              </w:rPr>
              <w:t xml:space="preserve">         </w:t>
            </w:r>
            <w:r>
              <w:t xml:space="preserve"> </w:t>
            </w:r>
            <w:r>
              <w:rPr>
                <w:spacing w:val="-9"/>
              </w:rPr>
              <w:t>其他</w:t>
            </w:r>
            <w:r>
              <w:rPr>
                <w:spacing w:val="-88"/>
              </w:rPr>
              <w:t xml:space="preserve"> </w:t>
            </w:r>
            <w:r>
              <w:rPr>
                <w:u w:val="single" w:color="auto"/>
              </w:rPr>
              <w:t xml:space="preserve">        </w:t>
            </w:r>
          </w:p>
          <w:p>
            <w:pPr>
              <w:pStyle w:val="7"/>
              <w:spacing w:before="163" w:line="191" w:lineRule="auto"/>
              <w:ind w:left="103"/>
            </w:pPr>
            <w:r>
              <w:rPr>
                <w:spacing w:val="13"/>
              </w:rPr>
              <w:t>否□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650" w:h="16850"/>
          <w:pgMar w:top="1345" w:right="1495" w:bottom="1172" w:left="1345" w:header="0" w:footer="914" w:gutter="0"/>
          <w:pgNumType w:fmt="decimal"/>
          <w:cols w:space="720" w:num="1"/>
        </w:sectPr>
      </w:pPr>
    </w:p>
    <w:tbl>
      <w:tblPr>
        <w:tblStyle w:val="8"/>
        <w:tblW w:w="885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12"/>
        <w:gridCol w:w="613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4" w:hRule="atLeast"/>
        </w:trPr>
        <w:tc>
          <w:tcPr>
            <w:tcW w:w="8850" w:type="dxa"/>
            <w:gridSpan w:val="2"/>
            <w:vAlign w:val="top"/>
          </w:tcPr>
          <w:p>
            <w:pPr>
              <w:pStyle w:val="7"/>
              <w:spacing w:before="191" w:line="219" w:lineRule="auto"/>
              <w:ind w:left="3409"/>
              <w:rPr>
                <w:sz w:val="29"/>
                <w:szCs w:val="29"/>
              </w:rPr>
            </w:pPr>
            <w:r>
              <w:rPr>
                <w:b/>
                <w:bCs/>
                <w:spacing w:val="-2"/>
                <w:sz w:val="29"/>
                <w:szCs w:val="29"/>
              </w:rPr>
              <w:t>答辩事项和依据</w:t>
            </w:r>
          </w:p>
          <w:p>
            <w:pPr>
              <w:pStyle w:val="7"/>
              <w:spacing w:before="305" w:line="218" w:lineRule="auto"/>
              <w:ind w:left="2249"/>
              <w:rPr>
                <w:sz w:val="29"/>
                <w:szCs w:val="29"/>
              </w:rPr>
            </w:pPr>
            <w:r>
              <w:rPr>
                <w:b/>
                <w:bCs/>
                <w:sz w:val="29"/>
                <w:szCs w:val="29"/>
              </w:rPr>
              <w:t>(对原告诉讼请求的确认或者异议)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67" w:line="219" w:lineRule="auto"/>
              <w:ind w:left="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1.对透支本金有无异议</w:t>
            </w:r>
          </w:p>
        </w:tc>
        <w:tc>
          <w:tcPr>
            <w:tcW w:w="6138" w:type="dxa"/>
            <w:vAlign w:val="top"/>
          </w:tcPr>
          <w:p>
            <w:pPr>
              <w:pStyle w:val="7"/>
              <w:spacing w:before="58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8"/>
                <w:sz w:val="18"/>
                <w:szCs w:val="18"/>
              </w:rPr>
              <w:t>确认</w:t>
            </w:r>
            <w:r>
              <w:rPr>
                <w:rFonts w:hint="eastAsia"/>
                <w:spacing w:val="8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15" w:line="219" w:lineRule="auto"/>
              <w:ind w:lef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异议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>内容：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79" w:line="273" w:lineRule="auto"/>
              <w:ind w:left="85" w:firstLine="29"/>
              <w:rPr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2.对利息、罚息、复利、滞纳金、</w:t>
            </w:r>
            <w:r>
              <w:rPr>
                <w:spacing w:val="14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违约金、手续费等有无异议</w:t>
            </w:r>
          </w:p>
        </w:tc>
        <w:tc>
          <w:tcPr>
            <w:tcW w:w="6138" w:type="dxa"/>
            <w:vAlign w:val="top"/>
          </w:tcPr>
          <w:p>
            <w:pPr>
              <w:pStyle w:val="7"/>
              <w:spacing w:before="78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8"/>
                <w:sz w:val="18"/>
                <w:szCs w:val="18"/>
              </w:rPr>
              <w:t>确认</w:t>
            </w:r>
            <w:r>
              <w:rPr>
                <w:rFonts w:hint="eastAsia"/>
                <w:spacing w:val="8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75" w:line="219" w:lineRule="auto"/>
              <w:ind w:left="9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异议□内容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58" w:line="219" w:lineRule="auto"/>
              <w:ind w:left="8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3.对担保权利诉请有无异议</w:t>
            </w:r>
          </w:p>
        </w:tc>
        <w:tc>
          <w:tcPr>
            <w:tcW w:w="6138" w:type="dxa"/>
            <w:vAlign w:val="top"/>
          </w:tcPr>
          <w:p>
            <w:pPr>
              <w:pStyle w:val="7"/>
              <w:spacing w:before="59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8"/>
                <w:sz w:val="18"/>
                <w:szCs w:val="18"/>
              </w:rPr>
              <w:t>确认</w:t>
            </w:r>
            <w:r>
              <w:rPr>
                <w:rFonts w:hint="eastAsia"/>
                <w:spacing w:val="8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04" w:line="219" w:lineRule="auto"/>
              <w:ind w:lef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异议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>内容：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88" w:line="219" w:lineRule="auto"/>
              <w:ind w:left="8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4.对实现债权的费用有无异议</w:t>
            </w:r>
          </w:p>
        </w:tc>
        <w:tc>
          <w:tcPr>
            <w:tcW w:w="6138" w:type="dxa"/>
            <w:vAlign w:val="top"/>
          </w:tcPr>
          <w:p>
            <w:pPr>
              <w:pStyle w:val="7"/>
              <w:spacing w:before="89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05" w:line="220" w:lineRule="auto"/>
              <w:ind w:left="9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78" w:line="219" w:lineRule="auto"/>
              <w:ind w:left="8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5.对其他请求有无异议</w:t>
            </w:r>
          </w:p>
        </w:tc>
        <w:tc>
          <w:tcPr>
            <w:tcW w:w="6138" w:type="dxa"/>
            <w:vAlign w:val="top"/>
          </w:tcPr>
          <w:p>
            <w:pPr>
              <w:pStyle w:val="7"/>
              <w:spacing w:before="79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05" w:line="220" w:lineRule="auto"/>
              <w:ind w:left="9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89" w:line="219" w:lineRule="auto"/>
              <w:ind w:left="8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6.对标的总额有无异议</w:t>
            </w:r>
          </w:p>
        </w:tc>
        <w:tc>
          <w:tcPr>
            <w:tcW w:w="6138" w:type="dxa"/>
            <w:vAlign w:val="top"/>
          </w:tcPr>
          <w:p>
            <w:pPr>
              <w:pStyle w:val="7"/>
              <w:spacing w:before="70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25" w:line="220" w:lineRule="auto"/>
              <w:ind w:left="9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79" w:line="219" w:lineRule="auto"/>
              <w:ind w:left="8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7.答辩依据</w:t>
            </w:r>
          </w:p>
        </w:tc>
        <w:tc>
          <w:tcPr>
            <w:tcW w:w="6138" w:type="dxa"/>
            <w:vAlign w:val="top"/>
          </w:tcPr>
          <w:p>
            <w:pPr>
              <w:pStyle w:val="7"/>
              <w:spacing w:before="70" w:line="330" w:lineRule="exact"/>
              <w:ind w:left="93"/>
              <w:rPr>
                <w:sz w:val="18"/>
                <w:szCs w:val="18"/>
              </w:rPr>
            </w:pPr>
            <w:r>
              <w:rPr>
                <w:spacing w:val="-2"/>
                <w:position w:val="11"/>
                <w:sz w:val="18"/>
                <w:szCs w:val="18"/>
              </w:rPr>
              <w:t>合同约定</w:t>
            </w:r>
          </w:p>
          <w:p>
            <w:pPr>
              <w:pStyle w:val="7"/>
              <w:spacing w:line="219" w:lineRule="auto"/>
              <w:ind w:lef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法律规定：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9" w:hRule="atLeast"/>
        </w:trPr>
        <w:tc>
          <w:tcPr>
            <w:tcW w:w="8850" w:type="dxa"/>
            <w:gridSpan w:val="2"/>
            <w:vAlign w:val="top"/>
          </w:tcPr>
          <w:p>
            <w:pPr>
              <w:pStyle w:val="7"/>
              <w:spacing w:before="192" w:line="220" w:lineRule="auto"/>
              <w:ind w:left="3699"/>
              <w:rPr>
                <w:sz w:val="29"/>
                <w:szCs w:val="29"/>
              </w:rPr>
            </w:pPr>
            <w:r>
              <w:rPr>
                <w:b/>
                <w:bCs/>
                <w:spacing w:val="2"/>
                <w:sz w:val="29"/>
                <w:szCs w:val="29"/>
              </w:rPr>
              <w:t>事实和理由</w:t>
            </w:r>
          </w:p>
          <w:p>
            <w:pPr>
              <w:pStyle w:val="7"/>
              <w:spacing w:before="283" w:line="219" w:lineRule="auto"/>
              <w:ind w:left="2359"/>
              <w:rPr>
                <w:sz w:val="29"/>
                <w:szCs w:val="29"/>
              </w:rPr>
            </w:pPr>
            <w:r>
              <w:rPr>
                <w:b/>
                <w:bCs/>
                <w:sz w:val="29"/>
                <w:szCs w:val="29"/>
              </w:rPr>
              <w:t>(对起诉状事实与理由的确认或者异议)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62" w:line="219" w:lineRule="auto"/>
              <w:ind w:left="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1.对信用卡办理情况有无异议</w:t>
            </w:r>
          </w:p>
        </w:tc>
        <w:tc>
          <w:tcPr>
            <w:tcW w:w="6138" w:type="dxa"/>
            <w:vAlign w:val="top"/>
          </w:tcPr>
          <w:p>
            <w:pPr>
              <w:pStyle w:val="7"/>
              <w:spacing w:before="73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8"/>
                <w:sz w:val="18"/>
                <w:szCs w:val="18"/>
              </w:rPr>
              <w:t>确认</w:t>
            </w:r>
            <w:r>
              <w:rPr>
                <w:rFonts w:hint="eastAsia"/>
                <w:spacing w:val="8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85" w:line="219" w:lineRule="auto"/>
              <w:ind w:left="93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异议□事实和理由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71" w:line="274" w:lineRule="auto"/>
              <w:ind w:left="85" w:righ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2.对信用卡合约的主要约定有无</w:t>
            </w:r>
            <w:r>
              <w:rPr>
                <w:spacing w:val="4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异议</w:t>
            </w:r>
          </w:p>
        </w:tc>
        <w:tc>
          <w:tcPr>
            <w:tcW w:w="6138" w:type="dxa"/>
            <w:vAlign w:val="top"/>
          </w:tcPr>
          <w:p>
            <w:pPr>
              <w:pStyle w:val="7"/>
              <w:spacing w:before="73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8"/>
                <w:sz w:val="18"/>
                <w:szCs w:val="18"/>
              </w:rPr>
              <w:t>确认</w:t>
            </w:r>
            <w:r>
              <w:rPr>
                <w:rFonts w:hint="eastAsia"/>
                <w:spacing w:val="8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15" w:line="219" w:lineRule="auto"/>
              <w:ind w:lef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异议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70" w:line="290" w:lineRule="auto"/>
              <w:ind w:left="85" w:right="56" w:firstLine="2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3.对原告对被告就信用卡合约主</w:t>
            </w:r>
            <w:r>
              <w:rPr>
                <w:spacing w:val="9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要条款进行提示注意、说明的情</w:t>
            </w:r>
            <w:r>
              <w:rPr>
                <w:spacing w:val="7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况有无异议</w:t>
            </w:r>
          </w:p>
        </w:tc>
        <w:tc>
          <w:tcPr>
            <w:tcW w:w="6138" w:type="dxa"/>
            <w:vAlign w:val="top"/>
          </w:tcPr>
          <w:p>
            <w:pPr>
              <w:pStyle w:val="7"/>
              <w:spacing w:before="64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8"/>
                <w:sz w:val="18"/>
                <w:szCs w:val="18"/>
              </w:rPr>
              <w:t>确认</w:t>
            </w:r>
            <w:r>
              <w:rPr>
                <w:rFonts w:hint="eastAsia"/>
                <w:spacing w:val="8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05" w:line="219" w:lineRule="auto"/>
              <w:ind w:left="93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异议</w:t>
            </w:r>
            <w:r>
              <w:rPr>
                <w:rFonts w:hint="eastAsia"/>
                <w:spacing w:val="2"/>
                <w:sz w:val="18"/>
                <w:szCs w:val="18"/>
                <w:lang w:eastAsia="zh-CN"/>
              </w:rPr>
              <w:t>□</w:t>
            </w:r>
            <w:r>
              <w:rPr>
                <w:spacing w:val="2"/>
                <w:sz w:val="18"/>
                <w:szCs w:val="18"/>
              </w:rPr>
              <w:t>事实和理由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92" w:line="218" w:lineRule="auto"/>
              <w:ind w:left="8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4.对被告已还款金额有无异议</w:t>
            </w:r>
          </w:p>
        </w:tc>
        <w:tc>
          <w:tcPr>
            <w:tcW w:w="6138" w:type="dxa"/>
            <w:vAlign w:val="top"/>
          </w:tcPr>
          <w:p>
            <w:pPr>
              <w:pStyle w:val="7"/>
              <w:spacing w:before="65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8"/>
                <w:sz w:val="18"/>
                <w:szCs w:val="18"/>
              </w:rPr>
              <w:t>确认</w:t>
            </w:r>
            <w:r>
              <w:rPr>
                <w:rFonts w:hint="eastAsia"/>
                <w:spacing w:val="8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25" w:line="219" w:lineRule="auto"/>
              <w:ind w:lef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异议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</w:trPr>
        <w:tc>
          <w:tcPr>
            <w:tcW w:w="2712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8" w:line="274" w:lineRule="auto"/>
              <w:ind w:left="85" w:right="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5.对被告逾期未还款金额有无异</w:t>
            </w: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议</w:t>
            </w:r>
          </w:p>
        </w:tc>
        <w:tc>
          <w:tcPr>
            <w:tcW w:w="6138" w:type="dxa"/>
            <w:vAlign w:val="top"/>
          </w:tcPr>
          <w:p>
            <w:pPr>
              <w:pStyle w:val="7"/>
              <w:spacing w:before="96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8"/>
                <w:sz w:val="18"/>
                <w:szCs w:val="18"/>
              </w:rPr>
              <w:t>确认</w:t>
            </w:r>
            <w:r>
              <w:rPr>
                <w:rFonts w:hint="eastAsia"/>
                <w:spacing w:val="8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85" w:line="219" w:lineRule="auto"/>
              <w:ind w:left="9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异议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4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75" w:line="274" w:lineRule="auto"/>
              <w:ind w:left="85" w:righ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6.对是否向被告进行通知和催收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有无异议</w:t>
            </w:r>
          </w:p>
        </w:tc>
        <w:tc>
          <w:tcPr>
            <w:tcW w:w="6138" w:type="dxa"/>
            <w:vAlign w:val="top"/>
          </w:tcPr>
          <w:p>
            <w:pPr>
              <w:pStyle w:val="7"/>
              <w:spacing w:before="96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8"/>
                <w:sz w:val="18"/>
                <w:szCs w:val="18"/>
              </w:rPr>
              <w:t>确认</w:t>
            </w:r>
            <w:r>
              <w:rPr>
                <w:rFonts w:hint="eastAsia"/>
                <w:spacing w:val="8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94" w:line="209" w:lineRule="auto"/>
              <w:ind w:lef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异议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76" w:line="279" w:lineRule="auto"/>
              <w:ind w:left="85" w:right="88" w:firstLine="1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7.对是否签订物的担保合同有无</w:t>
            </w:r>
            <w:r>
              <w:rPr>
                <w:spacing w:val="2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异议</w:t>
            </w:r>
          </w:p>
        </w:tc>
        <w:tc>
          <w:tcPr>
            <w:tcW w:w="6138" w:type="dxa"/>
            <w:vAlign w:val="top"/>
          </w:tcPr>
          <w:p>
            <w:pPr>
              <w:pStyle w:val="7"/>
              <w:spacing w:before="86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05" w:line="220" w:lineRule="auto"/>
              <w:ind w:left="9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</w:tbl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183" w:lineRule="auto"/>
        <w:rPr>
          <w:rFonts w:ascii="宋体" w:hAnsi="宋体" w:eastAsia="宋体" w:cs="宋体"/>
          <w:sz w:val="27"/>
          <w:szCs w:val="27"/>
        </w:rPr>
        <w:sectPr>
          <w:footerReference r:id="rId6" w:type="default"/>
          <w:pgSz w:w="11640" w:h="16880"/>
          <w:pgMar w:top="1334" w:right="1145" w:bottom="400" w:left="1634" w:header="0" w:footer="0" w:gutter="0"/>
          <w:pgNumType w:fmt="decimal"/>
          <w:cols w:space="720" w:num="1"/>
        </w:sectPr>
      </w:pPr>
    </w:p>
    <w:tbl>
      <w:tblPr>
        <w:tblStyle w:val="8"/>
        <w:tblW w:w="880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1"/>
        <w:gridCol w:w="610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72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8.对担保人、担保物有无异议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72" w:line="220" w:lineRule="auto"/>
              <w:ind w:left="8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15" w:line="220" w:lineRule="auto"/>
              <w:ind w:left="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有□事实和理由：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701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9.对最高额抵押担保有无异议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68" w:line="220" w:lineRule="auto"/>
              <w:ind w:left="8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95" w:line="220" w:lineRule="auto"/>
              <w:ind w:left="83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有□事实和理由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78" w:line="269" w:lineRule="auto"/>
              <w:ind w:left="114" w:right="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10.对是否办理抵押/质押登记有</w:t>
            </w:r>
            <w:r>
              <w:rPr>
                <w:spacing w:val="8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无异议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60" w:line="220" w:lineRule="auto"/>
              <w:ind w:left="8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35" w:line="220" w:lineRule="auto"/>
              <w:ind w:left="8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8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90" w:line="259" w:lineRule="auto"/>
              <w:ind w:left="114" w:right="124" w:firstLine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11.对是否签订保证合同有无异</w:t>
            </w: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议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70" w:line="220" w:lineRule="auto"/>
              <w:ind w:left="8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95" w:line="220" w:lineRule="auto"/>
              <w:ind w:left="8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92" w:line="219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12.对保证方式有无异议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52" w:line="220" w:lineRule="auto"/>
              <w:ind w:left="8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35" w:line="220" w:lineRule="auto"/>
              <w:ind w:left="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有□事实和理由：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701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8" w:line="219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13.对其他担保方式有无异议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53" w:line="220" w:lineRule="auto"/>
              <w:ind w:left="8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05" w:line="220" w:lineRule="auto"/>
              <w:ind w:left="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有□事实和理由：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75" w:line="220" w:lineRule="auto"/>
              <w:ind w:left="11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14.有无其他免责/减责事由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64" w:line="220" w:lineRule="auto"/>
              <w:ind w:left="8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85" w:line="220" w:lineRule="auto"/>
              <w:ind w:left="8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75" w:line="276" w:lineRule="auto"/>
              <w:ind w:left="114" w:right="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15.其他需要说明的内容(可另附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页</w:t>
            </w:r>
            <w:r>
              <w:rPr>
                <w:spacing w:val="-32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)</w:t>
            </w:r>
          </w:p>
        </w:tc>
        <w:tc>
          <w:tcPr>
            <w:tcW w:w="61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85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16.证据清单(可另附页)</w:t>
            </w:r>
          </w:p>
        </w:tc>
        <w:tc>
          <w:tcPr>
            <w:tcW w:w="61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327" w:lineRule="auto"/>
        <w:rPr>
          <w:rFonts w:ascii="Arial"/>
          <w:sz w:val="21"/>
        </w:rPr>
      </w:pPr>
    </w:p>
    <w:p>
      <w:pPr>
        <w:spacing w:line="328" w:lineRule="auto"/>
        <w:rPr>
          <w:rFonts w:ascii="Arial"/>
          <w:sz w:val="21"/>
        </w:rPr>
      </w:pPr>
    </w:p>
    <w:p>
      <w:pPr>
        <w:spacing w:before="113" w:line="593" w:lineRule="exact"/>
        <w:ind w:left="4449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13"/>
          <w:position w:val="17"/>
          <w:sz w:val="35"/>
          <w:szCs w:val="35"/>
        </w:rPr>
        <w:t>答辩人(签字、盖章):</w:t>
      </w:r>
    </w:p>
    <w:p>
      <w:pPr>
        <w:spacing w:line="220" w:lineRule="auto"/>
        <w:ind w:left="4559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-21"/>
          <w:sz w:val="35"/>
          <w:szCs w:val="35"/>
        </w:rPr>
        <w:t>日期：</w:t>
      </w: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/>
    <w:sectPr>
      <w:footerReference r:id="rId7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5" w:lineRule="auto"/>
      <w:ind w:left="7404"/>
      <w:rPr>
        <w:rFonts w:ascii="宋体" w:hAnsi="宋体" w:eastAsia="宋体" w:cs="宋体"/>
        <w:sz w:val="26"/>
        <w:szCs w:val="2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4NjE3NjQzNDllZDU3N2RkYzc5YmY5NjIzZDgxNDAifQ=="/>
  </w:docVars>
  <w:rsids>
    <w:rsidRoot w:val="070D0DB4"/>
    <w:rsid w:val="06EF446D"/>
    <w:rsid w:val="070D0DB4"/>
    <w:rsid w:val="132D2C84"/>
    <w:rsid w:val="15E553FB"/>
    <w:rsid w:val="3D6476EA"/>
    <w:rsid w:val="48D55F0A"/>
    <w:rsid w:val="5443314E"/>
    <w:rsid w:val="602A56D2"/>
    <w:rsid w:val="6CF2604B"/>
    <w:rsid w:val="75CA4550"/>
    <w:rsid w:val="7FB6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85" w:beforeLines="0" w:beforeAutospacing="0" w:after="85" w:afterLines="0" w:afterAutospacing="0" w:line="668" w:lineRule="exact"/>
      <w:jc w:val="center"/>
      <w:outlineLvl w:val="0"/>
    </w:pPr>
    <w:rPr>
      <w:rFonts w:ascii="Arial" w:hAnsi="Arial" w:eastAsia="宋体"/>
      <w:b/>
      <w:kern w:val="44"/>
      <w:sz w:val="43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黑体" w:hAnsi="黑体" w:eastAsia="黑体" w:cs="黑体"/>
      <w:sz w:val="69"/>
      <w:szCs w:val="69"/>
      <w:lang w:val="en-US" w:eastAsia="en-US" w:bidi="ar-SA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Table Text"/>
    <w:basedOn w:val="1"/>
    <w:autoRedefine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table" w:customStyle="1" w:styleId="8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2024-03-11T01:54:00Z</dcterms:created>
  <dc:creator>周小欣 (⊃Д｀。)</dc:creator>
  <cp:lastModifiedBy>周小欣 (⊃Д｀。)</cp:lastModifiedBy>
  <dcterms:modified xsi:type="dcterms:W3CDTF">2024-03-11T03:09:52Z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F5118CE5AF4C4B4E8A0538B76F4B125C_13</vt:lpwstr>
  </property>
</Properties>
</file>