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6" w:line="219" w:lineRule="auto"/>
        <w:ind w:left="3241"/>
        <w:outlineLvl w:val="0"/>
        <w:rPr>
          <w:rFonts w:ascii="宋体" w:hAnsi="宋体" w:eastAsia="宋体" w:cs="宋体"/>
          <w:sz w:val="43"/>
          <w:szCs w:val="43"/>
        </w:rPr>
      </w:pPr>
      <w:bookmarkStart w:id="0" w:name="_Toc18735"/>
      <w:bookmarkStart w:id="1" w:name="_Toc18807"/>
      <w:bookmarkStart w:id="2" w:name="_Toc15724"/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民事答辩状</w:t>
      </w:r>
      <w:bookmarkEnd w:id="0"/>
      <w:bookmarkEnd w:id="1"/>
      <w:bookmarkEnd w:id="2"/>
    </w:p>
    <w:p>
      <w:pPr>
        <w:spacing w:before="178" w:line="220" w:lineRule="auto"/>
        <w:ind w:left="2860"/>
        <w:outlineLvl w:val="0"/>
        <w:rPr>
          <w:rFonts w:ascii="宋体" w:hAnsi="宋体" w:eastAsia="宋体" w:cs="宋体"/>
          <w:sz w:val="36"/>
          <w:szCs w:val="36"/>
        </w:rPr>
      </w:pPr>
      <w:bookmarkStart w:id="3" w:name="_Toc14650"/>
      <w:bookmarkStart w:id="4" w:name="_Toc150"/>
      <w:bookmarkStart w:id="5" w:name="_Toc21692"/>
      <w:bookmarkStart w:id="6" w:name="_Toc31090"/>
      <w:r>
        <w:rPr>
          <w:rFonts w:ascii="宋体" w:hAnsi="宋体" w:eastAsia="宋体" w:cs="宋体"/>
          <w:b/>
          <w:bCs/>
          <w:spacing w:val="2"/>
          <w:sz w:val="36"/>
          <w:szCs w:val="36"/>
        </w:rPr>
        <w:t>(融资租赁合同纠纷)</w:t>
      </w:r>
      <w:bookmarkEnd w:id="3"/>
      <w:bookmarkEnd w:id="4"/>
      <w:bookmarkEnd w:id="5"/>
      <w:bookmarkEnd w:id="6"/>
    </w:p>
    <w:p>
      <w:pPr>
        <w:spacing w:before="183"/>
      </w:pPr>
    </w:p>
    <w:tbl>
      <w:tblPr>
        <w:tblStyle w:val="7"/>
        <w:tblW w:w="88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1648"/>
        <w:gridCol w:w="1059"/>
        <w:gridCol w:w="949"/>
        <w:gridCol w:w="295"/>
        <w:gridCol w:w="1244"/>
        <w:gridCol w:w="25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3" w:hRule="atLeast"/>
        </w:trPr>
        <w:tc>
          <w:tcPr>
            <w:tcW w:w="8839" w:type="dxa"/>
            <w:gridSpan w:val="7"/>
            <w:vAlign w:val="top"/>
          </w:tcPr>
          <w:p>
            <w:pPr>
              <w:pStyle w:val="6"/>
              <w:spacing w:before="260" w:line="219" w:lineRule="auto"/>
              <w:ind w:left="9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6"/>
              <w:spacing w:before="6" w:line="219" w:lineRule="auto"/>
              <w:ind w:left="504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6"/>
              <w:spacing w:before="24" w:line="226" w:lineRule="auto"/>
              <w:ind w:left="504" w:right="1108"/>
            </w:pPr>
            <w:r>
              <w:t>1.应诉时需向人民法院提交证明您身份的材料，如身份证复印件、营业执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  <w:r>
              <w:t xml:space="preserve"> 2.本表所列内容是您参加诉讼以及人民法院查明案件事实所需，请务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6"/>
              <w:spacing w:before="35" w:line="216" w:lineRule="auto"/>
              <w:ind w:left="94" w:right="704" w:firstLine="420"/>
            </w:pPr>
            <w:r>
              <w:t>3.本表所涉内容系针对一般融资租赁合同纠纷案件，有些内容可能与您的案件无关，您认为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与案件无关的项目可以填“无”或不填；对于本表中勾选项可以在对应项打“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”;您</w:t>
            </w:r>
            <w:r>
              <w:rPr>
                <w:spacing w:val="-3"/>
              </w:rPr>
              <w:t>认为另有</w:t>
            </w:r>
          </w:p>
          <w:p>
            <w:pPr>
              <w:pStyle w:val="6"/>
              <w:spacing w:before="44" w:line="224" w:lineRule="auto"/>
              <w:ind w:left="114"/>
            </w:pPr>
            <w:r>
              <w:t>重要内容需要列明的，可以在本表尾部或者</w:t>
            </w:r>
            <w:r>
              <w:rPr>
                <w:spacing w:val="-1"/>
              </w:rPr>
              <w:t>另附页填写。</w:t>
            </w:r>
          </w:p>
          <w:p>
            <w:pPr>
              <w:pStyle w:val="6"/>
              <w:spacing w:line="219" w:lineRule="auto"/>
              <w:ind w:left="94"/>
            </w:pPr>
            <w:r>
              <w:rPr>
                <w:spacing w:val="1"/>
              </w:rPr>
              <w:t>★特别提示★</w:t>
            </w:r>
          </w:p>
          <w:p>
            <w:pPr>
              <w:pStyle w:val="6"/>
              <w:spacing w:before="15" w:line="219" w:lineRule="auto"/>
              <w:ind w:left="519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6"/>
              <w:spacing w:before="14" w:line="219" w:lineRule="auto"/>
              <w:ind w:left="94" w:right="713" w:firstLine="410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63" w:type="dxa"/>
            <w:vAlign w:val="top"/>
          </w:tcPr>
          <w:p>
            <w:pPr>
              <w:pStyle w:val="6"/>
              <w:spacing w:before="280" w:line="220" w:lineRule="auto"/>
              <w:ind w:left="284"/>
            </w:pPr>
            <w:r>
              <w:rPr>
                <w:spacing w:val="5"/>
              </w:rPr>
              <w:t>案号</w:t>
            </w:r>
          </w:p>
        </w:tc>
        <w:tc>
          <w:tcPr>
            <w:tcW w:w="2707" w:type="dxa"/>
            <w:gridSpan w:val="2"/>
            <w:vAlign w:val="top"/>
          </w:tcPr>
          <w:p>
            <w:pPr>
              <w:pStyle w:val="6"/>
              <w:spacing w:before="279" w:line="219" w:lineRule="auto"/>
              <w:ind w:left="241"/>
            </w:pPr>
            <w:r>
              <w:rPr>
                <w:spacing w:val="31"/>
              </w:rPr>
              <w:t>(2018)津民初</w:t>
            </w:r>
            <w:r>
              <w:t>XXx</w:t>
            </w:r>
            <w:r>
              <w:rPr>
                <w:spacing w:val="31"/>
              </w:rPr>
              <w:t>号</w:t>
            </w:r>
          </w:p>
        </w:tc>
        <w:tc>
          <w:tcPr>
            <w:tcW w:w="949" w:type="dxa"/>
            <w:vAlign w:val="top"/>
          </w:tcPr>
          <w:p>
            <w:pPr>
              <w:pStyle w:val="6"/>
              <w:spacing w:before="280" w:line="220" w:lineRule="auto"/>
              <w:ind w:left="324"/>
            </w:pPr>
            <w:r>
              <w:rPr>
                <w:spacing w:val="11"/>
              </w:rPr>
              <w:t>案由</w:t>
            </w:r>
          </w:p>
        </w:tc>
        <w:tc>
          <w:tcPr>
            <w:tcW w:w="4120" w:type="dxa"/>
            <w:gridSpan w:val="3"/>
            <w:vAlign w:val="top"/>
          </w:tcPr>
          <w:p>
            <w:pPr>
              <w:pStyle w:val="6"/>
              <w:spacing w:before="280" w:line="220" w:lineRule="auto"/>
              <w:ind w:left="135"/>
            </w:pPr>
            <w:r>
              <w:rPr>
                <w:spacing w:val="-2"/>
              </w:rPr>
              <w:t>融资租赁合同纠纷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839" w:type="dxa"/>
            <w:gridSpan w:val="7"/>
            <w:vAlign w:val="top"/>
          </w:tcPr>
          <w:p>
            <w:pPr>
              <w:pStyle w:val="6"/>
              <w:spacing w:before="250" w:line="219" w:lineRule="auto"/>
              <w:ind w:left="370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7" w:hRule="atLeast"/>
        </w:trPr>
        <w:tc>
          <w:tcPr>
            <w:tcW w:w="2711" w:type="dxa"/>
            <w:gridSpan w:val="2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219" w:lineRule="auto"/>
              <w:ind w:left="134"/>
            </w:pPr>
            <w:r>
              <w:rPr>
                <w:spacing w:val="3"/>
              </w:rPr>
              <w:t>答辩人(法人、非法人组织)</w:t>
            </w:r>
          </w:p>
        </w:tc>
        <w:tc>
          <w:tcPr>
            <w:tcW w:w="6128" w:type="dxa"/>
            <w:gridSpan w:val="5"/>
            <w:vAlign w:val="top"/>
          </w:tcPr>
          <w:p>
            <w:pPr>
              <w:pStyle w:val="6"/>
              <w:spacing w:before="52" w:line="219" w:lineRule="auto"/>
              <w:ind w:left="143"/>
            </w:pPr>
            <w:r>
              <w:rPr>
                <w:spacing w:val="3"/>
              </w:rPr>
              <w:t>名称：龙川公司</w:t>
            </w:r>
          </w:p>
          <w:p>
            <w:pPr>
              <w:pStyle w:val="6"/>
              <w:spacing w:before="103" w:line="311" w:lineRule="exact"/>
              <w:ind w:left="143"/>
            </w:pPr>
            <w:r>
              <w:rPr>
                <w:spacing w:val="-1"/>
                <w:position w:val="9"/>
              </w:rPr>
              <w:t>住所地(主要办事机构所在地):龙川县XX路矿区</w:t>
            </w:r>
          </w:p>
          <w:p>
            <w:pPr>
              <w:pStyle w:val="6"/>
              <w:spacing w:line="219" w:lineRule="auto"/>
              <w:ind w:left="143"/>
            </w:pPr>
            <w:r>
              <w:rPr>
                <w:spacing w:val="-1"/>
              </w:rPr>
              <w:t>注册地/登记地：龙川县XX路矿区</w:t>
            </w:r>
          </w:p>
          <w:p>
            <w:pPr>
              <w:pStyle w:val="6"/>
              <w:spacing w:before="93" w:line="260" w:lineRule="auto"/>
              <w:ind w:left="143" w:right="282"/>
            </w:pPr>
            <w:r>
              <w:t>法定代表人/主要负责人：宋XX职务：董事长联系电话：X</w:t>
            </w:r>
            <w:r>
              <w:rPr>
                <w:spacing w:val="-1"/>
              </w:rPr>
              <w:t>XXXXXXXXXX</w:t>
            </w:r>
            <w:r>
              <w:t xml:space="preserve"> </w:t>
            </w:r>
            <w:r>
              <w:rPr>
                <w:spacing w:val="-1"/>
              </w:rPr>
              <w:t>统一社会信用代码：911XXXXXXXXXXX</w:t>
            </w:r>
          </w:p>
          <w:p>
            <w:pPr>
              <w:pStyle w:val="6"/>
              <w:spacing w:before="66" w:line="269" w:lineRule="auto"/>
              <w:ind w:left="632" w:right="248" w:hanging="489"/>
            </w:pPr>
            <w:r>
              <w:rPr>
                <w:spacing w:val="1"/>
              </w:rPr>
              <w:t>类型：有限责任公司</w:t>
            </w:r>
            <w:r>
              <w:rPr>
                <w:rFonts w:ascii="MS Gothic" w:hAnsi="MS Gothic" w:eastAsia="MS Gothic" w:cs="MS Gothic"/>
                <w:spacing w:val="1"/>
              </w:rPr>
              <w:t>☑</w:t>
            </w:r>
            <w:r>
              <w:rPr>
                <w:spacing w:val="1"/>
              </w:rPr>
              <w:t>股份有限公司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 xml:space="preserve"> 上市公司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 xml:space="preserve"> </w:t>
            </w:r>
            <w:r>
              <w:t>其他企业法人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事业单位□社会团体□基金会□社会服务机构□</w:t>
            </w:r>
          </w:p>
          <w:p>
            <w:pPr>
              <w:pStyle w:val="6"/>
              <w:spacing w:before="84" w:line="219" w:lineRule="auto"/>
              <w:ind w:left="633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机关法人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 xml:space="preserve">  农村集体经济组织法人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6"/>
              <w:spacing w:before="104" w:line="219" w:lineRule="auto"/>
              <w:ind w:left="643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城镇农村的合作经济组织法人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 xml:space="preserve"> 基层群众性自治</w:t>
            </w:r>
            <w:r>
              <w:t>组织法人</w:t>
            </w:r>
            <w:r>
              <w:rPr>
                <w:rFonts w:hint="eastAsia"/>
                <w:lang w:eastAsia="zh-CN"/>
              </w:rPr>
              <w:t>□</w:t>
            </w:r>
          </w:p>
          <w:p>
            <w:pPr>
              <w:pStyle w:val="6"/>
              <w:spacing w:before="86" w:line="265" w:lineRule="auto"/>
              <w:ind w:left="643" w:right="236" w:hanging="10"/>
              <w:rPr>
                <w:rFonts w:ascii="MS Gothic" w:hAnsi="MS Gothic" w:eastAsia="MS Gothic" w:cs="MS Gothic"/>
              </w:rPr>
            </w:pPr>
            <w:r>
              <w:rPr>
                <w:spacing w:val="1"/>
              </w:rPr>
              <w:t>个人独资企业□合伙企业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 xml:space="preserve"> 不具有法人资格的</w:t>
            </w:r>
            <w:r>
              <w:t xml:space="preserve">专业服务机构□ </w:t>
            </w:r>
            <w:r>
              <w:rPr>
                <w:spacing w:val="-4"/>
              </w:rPr>
              <w:t>国有</w:t>
            </w:r>
            <w:r>
              <w:rPr>
                <w:rFonts w:hint="eastAsia"/>
                <w:spacing w:val="-4"/>
                <w:lang w:eastAsia="zh-CN"/>
              </w:rPr>
              <w:t>□</w:t>
            </w:r>
            <w:r>
              <w:rPr>
                <w:spacing w:val="20"/>
              </w:rPr>
              <w:t xml:space="preserve">   </w:t>
            </w:r>
            <w:r>
              <w:rPr>
                <w:spacing w:val="-4"/>
              </w:rPr>
              <w:t>(控股</w:t>
            </w:r>
            <w:r>
              <w:rPr>
                <w:rFonts w:hint="eastAsia"/>
                <w:spacing w:val="-4"/>
                <w:lang w:eastAsia="zh-CN"/>
              </w:rPr>
              <w:t>□</w:t>
            </w:r>
            <w:r>
              <w:rPr>
                <w:spacing w:val="-4"/>
              </w:rPr>
              <w:t>参股</w:t>
            </w:r>
            <w:r>
              <w:rPr>
                <w:rFonts w:hint="eastAsia"/>
                <w:spacing w:val="-4"/>
                <w:lang w:eastAsia="zh-CN"/>
              </w:rPr>
              <w:t>□</w:t>
            </w:r>
            <w:r>
              <w:rPr>
                <w:spacing w:val="-4"/>
              </w:rPr>
              <w:t>)民营</w:t>
            </w:r>
            <w:r>
              <w:rPr>
                <w:rFonts w:ascii="MS Gothic" w:hAnsi="MS Gothic" w:eastAsia="MS Gothic" w:cs="MS Gothic"/>
                <w:spacing w:val="-4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6" w:hRule="atLeast"/>
        </w:trPr>
        <w:tc>
          <w:tcPr>
            <w:tcW w:w="271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34"/>
            </w:pPr>
            <w:r>
              <w:rPr>
                <w:spacing w:val="5"/>
              </w:rPr>
              <w:t>答辩人(自然人)</w:t>
            </w:r>
          </w:p>
        </w:tc>
        <w:tc>
          <w:tcPr>
            <w:tcW w:w="3547" w:type="dxa"/>
            <w:gridSpan w:val="4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75" w:line="219" w:lineRule="auto"/>
              <w:ind w:left="143"/>
            </w:pPr>
            <w:r>
              <w:rPr>
                <w:spacing w:val="-2"/>
              </w:rPr>
              <w:t>姓名：谢XX</w:t>
            </w:r>
          </w:p>
          <w:p>
            <w:pPr>
              <w:pStyle w:val="6"/>
              <w:spacing w:before="74" w:line="219" w:lineRule="auto"/>
              <w:ind w:left="143"/>
            </w:pPr>
            <w:r>
              <w:rPr>
                <w:spacing w:val="2"/>
              </w:rPr>
              <w:t>性别：男</w:t>
            </w:r>
            <w:r>
              <w:rPr>
                <w:rFonts w:ascii="MS Gothic" w:hAnsi="MS Gothic" w:eastAsia="MS Gothic" w:cs="MS Gothic"/>
                <w:spacing w:val="2"/>
              </w:rPr>
              <w:t>☑</w:t>
            </w:r>
            <w:r>
              <w:rPr>
                <w:spacing w:val="2"/>
              </w:rPr>
              <w:t>女</w:t>
            </w:r>
            <w:bookmarkStart w:id="11" w:name="_GoBack"/>
            <w:r>
              <w:rPr>
                <w:spacing w:val="2"/>
              </w:rPr>
              <w:t>□</w:t>
            </w:r>
            <w:bookmarkEnd w:id="11"/>
          </w:p>
          <w:p>
            <w:pPr>
              <w:pStyle w:val="6"/>
              <w:spacing w:before="114" w:line="219" w:lineRule="auto"/>
              <w:ind w:left="143"/>
            </w:pPr>
            <w:r>
              <w:rPr>
                <w:spacing w:val="-8"/>
              </w:rPr>
              <w:t>出生日期：</w:t>
            </w:r>
            <w:r>
              <w:rPr>
                <w:spacing w:val="16"/>
              </w:rPr>
              <w:t xml:space="preserve">   </w:t>
            </w:r>
            <w:r>
              <w:rPr>
                <w:spacing w:val="-8"/>
              </w:rPr>
              <w:t>1955年1月1日</w:t>
            </w:r>
          </w:p>
          <w:p>
            <w:pPr>
              <w:pStyle w:val="6"/>
              <w:spacing w:before="65" w:line="221" w:lineRule="auto"/>
              <w:ind w:left="143"/>
            </w:pPr>
            <w:r>
              <w:rPr>
                <w:spacing w:val="2"/>
              </w:rPr>
              <w:t>民族：汉</w:t>
            </w:r>
          </w:p>
          <w:p>
            <w:pPr>
              <w:pStyle w:val="6"/>
              <w:spacing w:before="112" w:line="224" w:lineRule="auto"/>
              <w:ind w:left="143"/>
            </w:pPr>
            <w:r>
              <w:rPr>
                <w:spacing w:val="2"/>
              </w:rPr>
              <w:t>工作单位：</w:t>
            </w:r>
            <w:r>
              <w:t>XXX</w:t>
            </w:r>
            <w:r>
              <w:rPr>
                <w:spacing w:val="2"/>
              </w:rPr>
              <w:t>公司    职务：总经理</w:t>
            </w:r>
          </w:p>
        </w:tc>
        <w:tc>
          <w:tcPr>
            <w:tcW w:w="2581" w:type="dxa"/>
            <w:tcBorders>
              <w:left w:val="nil"/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231"/>
            </w:pPr>
            <w:r>
              <w:rPr>
                <w:spacing w:val="-1"/>
              </w:rPr>
              <w:t>联系电话：XXXXXXXXXXX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71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28" w:type="dxa"/>
            <w:gridSpan w:val="5"/>
            <w:tcBorders>
              <w:top w:val="nil"/>
            </w:tcBorders>
            <w:vAlign w:val="top"/>
          </w:tcPr>
          <w:p>
            <w:pPr>
              <w:pStyle w:val="6"/>
              <w:spacing w:before="58" w:line="331" w:lineRule="exact"/>
              <w:ind w:left="143"/>
            </w:pPr>
            <w:r>
              <w:rPr>
                <w:position w:val="10"/>
              </w:rPr>
              <w:t>住所地(户籍所在地):上海市浦东新区X</w:t>
            </w:r>
            <w:r>
              <w:rPr>
                <w:spacing w:val="-1"/>
                <w:position w:val="10"/>
              </w:rPr>
              <w:t>X路XX弄XX号</w:t>
            </w:r>
          </w:p>
          <w:p>
            <w:pPr>
              <w:pStyle w:val="6"/>
              <w:spacing w:line="196" w:lineRule="auto"/>
              <w:ind w:left="143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2711" w:type="dxa"/>
            <w:gridSpan w:val="2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134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2303" w:type="dxa"/>
            <w:gridSpan w:val="3"/>
            <w:tcBorders>
              <w:right w:val="nil"/>
            </w:tcBorders>
            <w:vAlign w:val="top"/>
          </w:tcPr>
          <w:p>
            <w:pPr>
              <w:pStyle w:val="6"/>
              <w:spacing w:before="87" w:line="220" w:lineRule="auto"/>
              <w:ind w:left="143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有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  <w:p>
            <w:pPr>
              <w:pStyle w:val="6"/>
              <w:spacing w:before="83" w:line="219" w:lineRule="auto"/>
              <w:ind w:left="143"/>
            </w:pPr>
            <w:r>
              <w:rPr>
                <w:spacing w:val="-2"/>
              </w:rPr>
              <w:t>姓名：薛XX</w:t>
            </w:r>
          </w:p>
          <w:p>
            <w:pPr>
              <w:pStyle w:val="6"/>
              <w:spacing w:before="55" w:line="279" w:lineRule="auto"/>
              <w:ind w:left="143" w:right="72"/>
              <w:rPr>
                <w:rFonts w:hint="eastAsia" w:eastAsia="宋体"/>
                <w:lang w:eastAsia="zh-CN"/>
              </w:rPr>
            </w:pPr>
            <w:r>
              <w:rPr>
                <w:spacing w:val="-1"/>
              </w:rPr>
              <w:t>单位：天津XX律师事务所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代理权限：</w:t>
            </w:r>
            <w:r>
              <w:rPr>
                <w:spacing w:val="59"/>
              </w:rPr>
              <w:t xml:space="preserve"> </w:t>
            </w:r>
            <w:r>
              <w:rPr>
                <w:spacing w:val="-12"/>
              </w:rPr>
              <w:t>一般代理</w:t>
            </w:r>
            <w:r>
              <w:rPr>
                <w:rFonts w:hint="eastAsia"/>
                <w:spacing w:val="-12"/>
                <w:lang w:eastAsia="zh-CN"/>
              </w:rPr>
              <w:t>□</w:t>
            </w:r>
            <w:r>
              <w:rPr>
                <w:spacing w:val="-12"/>
              </w:rPr>
              <w:t xml:space="preserve">  </w:t>
            </w: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  <w:tc>
          <w:tcPr>
            <w:tcW w:w="1244" w:type="dxa"/>
            <w:tcBorders>
              <w:left w:val="nil"/>
              <w:right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1" w:line="350" w:lineRule="exact"/>
              <w:ind w:left="125"/>
            </w:pPr>
            <w:r>
              <w:rPr>
                <w:spacing w:val="-2"/>
                <w:position w:val="12"/>
              </w:rPr>
              <w:t>职务：律师</w:t>
            </w:r>
          </w:p>
          <w:p>
            <w:pPr>
              <w:pStyle w:val="6"/>
              <w:spacing w:line="219" w:lineRule="auto"/>
              <w:ind w:left="75"/>
              <w:rPr>
                <w:rFonts w:ascii="MS Gothic" w:hAnsi="MS Gothic" w:eastAsia="MS Gothic" w:cs="MS Gothic"/>
              </w:rPr>
            </w:pPr>
            <w:r>
              <w:rPr>
                <w:spacing w:val="1"/>
              </w:rPr>
              <w:t>特别代理</w:t>
            </w:r>
            <w:r>
              <w:rPr>
                <w:rFonts w:ascii="MS Gothic" w:hAnsi="MS Gothic" w:eastAsia="MS Gothic" w:cs="MS Gothic"/>
                <w:spacing w:val="1"/>
              </w:rPr>
              <w:t>☑</w:t>
            </w:r>
          </w:p>
        </w:tc>
        <w:tc>
          <w:tcPr>
            <w:tcW w:w="2581" w:type="dxa"/>
            <w:tcBorders>
              <w:left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21" w:lineRule="auto"/>
              <w:ind w:left="21"/>
            </w:pPr>
            <w:r>
              <w:rPr>
                <w:spacing w:val="-1"/>
              </w:rPr>
              <w:t>联系电话：XXXXXXXXXXX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2711" w:type="dxa"/>
            <w:gridSpan w:val="2"/>
            <w:vAlign w:val="top"/>
          </w:tcPr>
          <w:p>
            <w:pPr>
              <w:pStyle w:val="6"/>
              <w:spacing w:before="77" w:line="265" w:lineRule="auto"/>
              <w:ind w:left="133" w:hanging="19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7"/>
              </w:rPr>
              <w:t>声明更改外，适用于案件一审、</w:t>
            </w:r>
          </w:p>
        </w:tc>
        <w:tc>
          <w:tcPr>
            <w:tcW w:w="6128" w:type="dxa"/>
            <w:gridSpan w:val="5"/>
            <w:vAlign w:val="top"/>
          </w:tcPr>
          <w:p>
            <w:pPr>
              <w:pStyle w:val="6"/>
              <w:spacing w:before="158" w:line="219" w:lineRule="auto"/>
              <w:ind w:left="143"/>
            </w:pPr>
            <w:r>
              <w:rPr>
                <w:spacing w:val="-1"/>
              </w:rPr>
              <w:t>地址：天津市XX区XX路3号天津XX律师事务所</w:t>
            </w:r>
          </w:p>
          <w:p>
            <w:pPr>
              <w:pStyle w:val="6"/>
              <w:spacing w:before="84" w:line="211" w:lineRule="auto"/>
              <w:ind w:left="143"/>
            </w:pPr>
            <w:r>
              <w:rPr>
                <w:spacing w:val="-2"/>
              </w:rPr>
              <w:t>收件人：薛XX</w:t>
            </w:r>
          </w:p>
        </w:tc>
      </w:tr>
    </w:tbl>
    <w:p>
      <w:pPr>
        <w:spacing w:line="284" w:lineRule="auto"/>
        <w:rPr>
          <w:rFonts w:ascii="Arial"/>
          <w:sz w:val="21"/>
        </w:rPr>
      </w:pPr>
    </w:p>
    <w:p>
      <w:pPr>
        <w:spacing w:before="85" w:line="184" w:lineRule="auto"/>
        <w:ind w:left="234"/>
        <w:rPr>
          <w:rFonts w:ascii="宋体" w:hAnsi="宋体" w:eastAsia="宋体" w:cs="宋体"/>
          <w:sz w:val="26"/>
          <w:szCs w:val="26"/>
        </w:rPr>
      </w:pPr>
    </w:p>
    <w:p>
      <w:pPr>
        <w:spacing w:line="184" w:lineRule="auto"/>
        <w:rPr>
          <w:rFonts w:ascii="宋体" w:hAnsi="宋体" w:eastAsia="宋体" w:cs="宋体"/>
          <w:sz w:val="26"/>
          <w:szCs w:val="26"/>
        </w:rPr>
        <w:sectPr>
          <w:pgSz w:w="11630" w:h="16900"/>
          <w:pgMar w:top="1295" w:right="1184" w:bottom="400" w:left="1595" w:header="0" w:footer="0" w:gutter="0"/>
          <w:pgNumType w:fmt="decimal"/>
          <w:cols w:space="720" w:num="1"/>
        </w:sectPr>
      </w:pPr>
    </w:p>
    <w:tbl>
      <w:tblPr>
        <w:tblStyle w:val="7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1"/>
        <w:gridCol w:w="60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71" w:line="279" w:lineRule="auto"/>
              <w:ind w:left="145" w:right="165" w:hanging="4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二审、再审所有后续程序)及收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件人、联系电话</w:t>
            </w:r>
          </w:p>
        </w:tc>
        <w:tc>
          <w:tcPr>
            <w:tcW w:w="6098" w:type="dxa"/>
            <w:vAlign w:val="top"/>
          </w:tcPr>
          <w:p>
            <w:pPr>
              <w:pStyle w:val="6"/>
              <w:spacing w:before="84" w:line="221" w:lineRule="auto"/>
              <w:ind w:left="14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联系电话：XXXXXXXXXXX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77" w:line="291" w:lineRule="auto"/>
              <w:ind w:left="105" w:right="52"/>
              <w:jc w:val="both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是否接受电子送达(若同意使用</w:t>
            </w:r>
            <w:r>
              <w:rPr>
                <w:spacing w:val="3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电子送达，请在所选送达方式后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填写收信地址)</w:t>
            </w:r>
          </w:p>
        </w:tc>
        <w:tc>
          <w:tcPr>
            <w:tcW w:w="6098" w:type="dxa"/>
            <w:vAlign w:val="top"/>
          </w:tcPr>
          <w:p>
            <w:pPr>
              <w:pStyle w:val="6"/>
              <w:spacing w:before="67" w:line="280" w:lineRule="auto"/>
              <w:ind w:left="1163" w:right="1088" w:hanging="10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是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  <w:r>
              <w:rPr>
                <w:spacing w:val="-1"/>
                <w:sz w:val="18"/>
                <w:szCs w:val="18"/>
              </w:rPr>
              <w:t>方式：短信</w:t>
            </w:r>
            <w:r>
              <w:rPr>
                <w:spacing w:val="-1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spacing w:val="-1"/>
                <w:sz w:val="18"/>
                <w:szCs w:val="18"/>
              </w:rPr>
              <w:t>微信</w:t>
            </w:r>
            <w:r>
              <w:rPr>
                <w:spacing w:val="-8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  <w:u w:val="single" w:color="auto"/>
              </w:rPr>
              <w:t xml:space="preserve">       </w:t>
            </w:r>
            <w:r>
              <w:rPr>
                <w:spacing w:val="-1"/>
                <w:sz w:val="18"/>
                <w:szCs w:val="18"/>
              </w:rPr>
              <w:t>传真</w:t>
            </w:r>
            <w:r>
              <w:rPr>
                <w:spacing w:val="-8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  <w:u w:val="single" w:color="auto"/>
              </w:rPr>
              <w:t xml:space="preserve"> </w:t>
            </w:r>
            <w:r>
              <w:rPr>
                <w:spacing w:val="-2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spacing w:val="-2"/>
                <w:sz w:val="18"/>
                <w:szCs w:val="18"/>
              </w:rPr>
              <w:t>邮</w:t>
            </w:r>
            <w:r>
              <w:rPr>
                <w:spacing w:val="-50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箱</w:t>
            </w:r>
            <w:r>
              <w:rPr>
                <w:spacing w:val="-2"/>
                <w:sz w:val="18"/>
                <w:szCs w:val="18"/>
                <w:u w:val="single" w:color="auto"/>
              </w:rPr>
              <w:t>XXX@QQ.COM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其</w:t>
            </w:r>
            <w:r>
              <w:rPr>
                <w:spacing w:val="-39"/>
                <w:sz w:val="18"/>
                <w:szCs w:val="18"/>
              </w:rPr>
              <w:t xml:space="preserve"> </w:t>
            </w:r>
            <w:r>
              <w:rPr>
                <w:spacing w:val="-8"/>
                <w:sz w:val="18"/>
                <w:szCs w:val="18"/>
              </w:rPr>
              <w:t>他</w:t>
            </w:r>
            <w:r>
              <w:rPr>
                <w:spacing w:val="43"/>
                <w:w w:val="10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</w:t>
            </w:r>
          </w:p>
          <w:p>
            <w:pPr>
              <w:pStyle w:val="6"/>
              <w:spacing w:before="115" w:line="205" w:lineRule="auto"/>
              <w:ind w:left="14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799" w:type="dxa"/>
            <w:gridSpan w:val="2"/>
            <w:vAlign w:val="top"/>
          </w:tcPr>
          <w:p>
            <w:pPr>
              <w:pStyle w:val="6"/>
              <w:spacing w:before="29" w:line="184" w:lineRule="auto"/>
              <w:ind w:left="3819"/>
              <w:rPr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答辩事项</w:t>
            </w:r>
          </w:p>
          <w:p>
            <w:pPr>
              <w:pStyle w:val="6"/>
              <w:spacing w:before="1" w:line="204" w:lineRule="auto"/>
              <w:ind w:left="221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(对原告诉讼请求的确认或者异议)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88" w:line="269" w:lineRule="auto"/>
              <w:ind w:left="145" w:right="56" w:hanging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1.对支付全部未付租金的诉请有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098" w:type="dxa"/>
            <w:vAlign w:val="top"/>
          </w:tcPr>
          <w:p>
            <w:pPr>
              <w:pStyle w:val="6"/>
              <w:spacing w:before="80" w:line="220" w:lineRule="auto"/>
              <w:ind w:left="14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94" w:line="277" w:lineRule="auto"/>
              <w:ind w:left="144" w:righ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事实和理由：原告请求支付的到期未付租金数额</w:t>
            </w:r>
            <w:r>
              <w:rPr>
                <w:spacing w:val="-1"/>
                <w:sz w:val="18"/>
                <w:szCs w:val="18"/>
              </w:rPr>
              <w:t>不正确，未到期租金</w:t>
            </w:r>
            <w:r>
              <w:rPr>
                <w:sz w:val="18"/>
                <w:szCs w:val="18"/>
              </w:rPr>
              <w:t xml:space="preserve"> 中包含未到期利息，不同意支付未到期租金以及利息。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101" w:line="263" w:lineRule="auto"/>
              <w:ind w:left="145" w:right="85" w:hanging="5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2.对违约金、滞纳金、损害赔偿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金有无异议</w:t>
            </w:r>
          </w:p>
        </w:tc>
        <w:tc>
          <w:tcPr>
            <w:tcW w:w="6098" w:type="dxa"/>
            <w:vAlign w:val="top"/>
          </w:tcPr>
          <w:p>
            <w:pPr>
              <w:pStyle w:val="6"/>
              <w:spacing w:before="101" w:line="220" w:lineRule="auto"/>
              <w:ind w:left="14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83" w:line="218" w:lineRule="auto"/>
              <w:ind w:left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事实和理由：原告主张的逾期付款违约金过高，请求法院依法</w:t>
            </w:r>
            <w:r>
              <w:rPr>
                <w:spacing w:val="-1"/>
                <w:sz w:val="18"/>
                <w:szCs w:val="18"/>
              </w:rPr>
              <w:t>调整。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69" w:line="274" w:lineRule="auto"/>
              <w:ind w:left="145" w:right="76" w:hanging="4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3.对确认租赁物归原告所有有无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异议</w:t>
            </w:r>
          </w:p>
        </w:tc>
        <w:tc>
          <w:tcPr>
            <w:tcW w:w="6098" w:type="dxa"/>
            <w:vAlign w:val="top"/>
          </w:tcPr>
          <w:p>
            <w:pPr>
              <w:pStyle w:val="6"/>
              <w:spacing w:before="81" w:line="220" w:lineRule="auto"/>
              <w:ind w:left="14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95" w:line="220" w:lineRule="auto"/>
              <w:ind w:left="14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90" w:line="219" w:lineRule="auto"/>
              <w:ind w:left="1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4.对解除合同有无异议</w:t>
            </w:r>
          </w:p>
        </w:tc>
        <w:tc>
          <w:tcPr>
            <w:tcW w:w="6098" w:type="dxa"/>
            <w:vAlign w:val="top"/>
          </w:tcPr>
          <w:p>
            <w:pPr>
              <w:pStyle w:val="6"/>
              <w:spacing w:before="70" w:line="220" w:lineRule="auto"/>
              <w:ind w:left="14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15" w:line="213" w:lineRule="auto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90" w:line="274" w:lineRule="auto"/>
              <w:ind w:left="145" w:right="66" w:hanging="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5.对返还租赁物，并赔偿因解除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合同而受到的损失有无异议</w:t>
            </w:r>
          </w:p>
        </w:tc>
        <w:tc>
          <w:tcPr>
            <w:tcW w:w="6098" w:type="dxa"/>
            <w:vAlign w:val="top"/>
          </w:tcPr>
          <w:p>
            <w:pPr>
              <w:pStyle w:val="6"/>
              <w:spacing w:before="81" w:line="220" w:lineRule="auto"/>
              <w:ind w:left="14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05" w:line="220" w:lineRule="auto"/>
              <w:ind w:left="14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82" w:line="219" w:lineRule="auto"/>
              <w:ind w:left="1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6.对担保权利的诉请有无异议</w:t>
            </w:r>
          </w:p>
        </w:tc>
        <w:tc>
          <w:tcPr>
            <w:tcW w:w="6098" w:type="dxa"/>
            <w:vAlign w:val="top"/>
          </w:tcPr>
          <w:p>
            <w:pPr>
              <w:pStyle w:val="6"/>
              <w:spacing w:before="72" w:line="220" w:lineRule="auto"/>
              <w:ind w:left="14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95" w:line="219" w:lineRule="auto"/>
              <w:ind w:left="14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  <w:r>
              <w:rPr>
                <w:spacing w:val="-1"/>
                <w:sz w:val="18"/>
                <w:szCs w:val="18"/>
              </w:rPr>
              <w:t>事实和理由：不应对未到期租金承担担保责任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72" w:line="219" w:lineRule="auto"/>
              <w:ind w:left="1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7.对实现债权的费用有无异议</w:t>
            </w:r>
          </w:p>
        </w:tc>
        <w:tc>
          <w:tcPr>
            <w:tcW w:w="6098" w:type="dxa"/>
            <w:vAlign w:val="top"/>
          </w:tcPr>
          <w:p>
            <w:pPr>
              <w:pStyle w:val="6"/>
              <w:spacing w:before="82" w:line="220" w:lineRule="auto"/>
              <w:ind w:left="14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85" w:line="219" w:lineRule="auto"/>
              <w:ind w:left="14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  <w:r>
              <w:rPr>
                <w:spacing w:val="-1"/>
                <w:sz w:val="18"/>
                <w:szCs w:val="18"/>
              </w:rPr>
              <w:t>事实和理由：不同意支付律师代理费、交通费等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82" w:line="219" w:lineRule="auto"/>
              <w:ind w:left="1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8.对其他请求有无异议</w:t>
            </w:r>
          </w:p>
        </w:tc>
        <w:tc>
          <w:tcPr>
            <w:tcW w:w="6098" w:type="dxa"/>
            <w:vAlign w:val="top"/>
          </w:tcPr>
          <w:p>
            <w:pPr>
              <w:pStyle w:val="6"/>
              <w:spacing w:before="93" w:line="220" w:lineRule="auto"/>
              <w:ind w:left="14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95" w:line="220" w:lineRule="auto"/>
              <w:ind w:left="14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82" w:line="219" w:lineRule="auto"/>
              <w:ind w:left="1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9.对标的总额有无异议</w:t>
            </w:r>
          </w:p>
        </w:tc>
        <w:tc>
          <w:tcPr>
            <w:tcW w:w="6098" w:type="dxa"/>
            <w:vAlign w:val="top"/>
          </w:tcPr>
          <w:p>
            <w:pPr>
              <w:pStyle w:val="6"/>
              <w:spacing w:before="72" w:line="220" w:lineRule="auto"/>
              <w:ind w:left="144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05" w:line="219" w:lineRule="auto"/>
              <w:ind w:left="14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  <w:r>
              <w:rPr>
                <w:spacing w:val="-1"/>
                <w:sz w:val="18"/>
                <w:szCs w:val="18"/>
              </w:rPr>
              <w:t>事实和理由：同第1项异议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101" w:line="219" w:lineRule="auto"/>
              <w:ind w:left="14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10.答辩依据</w:t>
            </w:r>
          </w:p>
        </w:tc>
        <w:tc>
          <w:tcPr>
            <w:tcW w:w="6098" w:type="dxa"/>
            <w:vAlign w:val="top"/>
          </w:tcPr>
          <w:p>
            <w:pPr>
              <w:pStyle w:val="6"/>
              <w:spacing w:before="93" w:line="220" w:lineRule="auto"/>
              <w:ind w:left="14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合同约定：</w:t>
            </w:r>
          </w:p>
          <w:p>
            <w:pPr>
              <w:pStyle w:val="6"/>
              <w:spacing w:before="95" w:line="219" w:lineRule="auto"/>
              <w:ind w:left="14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法律规定：《中华人民共和国合同法》第一百一十四条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8799" w:type="dxa"/>
            <w:gridSpan w:val="2"/>
            <w:vAlign w:val="top"/>
          </w:tcPr>
          <w:p>
            <w:pPr>
              <w:pStyle w:val="6"/>
              <w:spacing w:before="25" w:line="209" w:lineRule="auto"/>
              <w:ind w:left="3669"/>
              <w:rPr>
                <w:sz w:val="29"/>
                <w:szCs w:val="29"/>
              </w:rPr>
            </w:pPr>
            <w:r>
              <w:rPr>
                <w:b/>
                <w:bCs/>
                <w:spacing w:val="2"/>
                <w:sz w:val="29"/>
                <w:szCs w:val="29"/>
              </w:rPr>
              <w:t>事实和理由</w:t>
            </w:r>
          </w:p>
          <w:p>
            <w:pPr>
              <w:pStyle w:val="6"/>
              <w:spacing w:line="219" w:lineRule="auto"/>
              <w:ind w:left="2339"/>
              <w:rPr>
                <w:sz w:val="29"/>
                <w:szCs w:val="29"/>
              </w:rPr>
            </w:pPr>
            <w:r>
              <w:rPr>
                <w:b/>
                <w:bCs/>
                <w:sz w:val="29"/>
                <w:szCs w:val="29"/>
              </w:rPr>
              <w:t>(对起诉状事实和理由的确认或者异议)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73" w:line="274" w:lineRule="auto"/>
              <w:ind w:left="144" w:hanging="1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1.对合同签订情况(名称、编号、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签订时间、地点等)有无异议</w:t>
            </w:r>
          </w:p>
        </w:tc>
        <w:tc>
          <w:tcPr>
            <w:tcW w:w="6098" w:type="dxa"/>
            <w:vAlign w:val="top"/>
          </w:tcPr>
          <w:p>
            <w:pPr>
              <w:pStyle w:val="6"/>
              <w:spacing w:before="85" w:line="220" w:lineRule="auto"/>
              <w:ind w:left="144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6"/>
              <w:spacing w:before="95" w:line="220" w:lineRule="auto"/>
              <w:ind w:left="54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“有□</w:t>
            </w:r>
            <w:r>
              <w:rPr>
                <w:spacing w:val="22"/>
                <w:sz w:val="18"/>
                <w:szCs w:val="18"/>
              </w:rPr>
              <w:t xml:space="preserve">  </w:t>
            </w:r>
            <w:r>
              <w:rPr>
                <w:spacing w:val="5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74" w:line="219" w:lineRule="auto"/>
              <w:ind w:left="1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2.对签订主体有无异议</w:t>
            </w:r>
          </w:p>
        </w:tc>
        <w:tc>
          <w:tcPr>
            <w:tcW w:w="6098" w:type="dxa"/>
            <w:vAlign w:val="top"/>
          </w:tcPr>
          <w:p>
            <w:pPr>
              <w:pStyle w:val="6"/>
              <w:spacing w:before="74" w:line="220" w:lineRule="auto"/>
              <w:ind w:left="144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6"/>
              <w:spacing w:before="65" w:line="220" w:lineRule="auto"/>
              <w:ind w:left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pacing w:val="9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85" w:line="219" w:lineRule="auto"/>
              <w:ind w:left="1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3.对租赁物情况有无异议</w:t>
            </w:r>
          </w:p>
        </w:tc>
        <w:tc>
          <w:tcPr>
            <w:tcW w:w="6098" w:type="dxa"/>
            <w:vAlign w:val="top"/>
          </w:tcPr>
          <w:p>
            <w:pPr>
              <w:pStyle w:val="6"/>
              <w:spacing w:before="76" w:line="220" w:lineRule="auto"/>
              <w:ind w:left="144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6"/>
              <w:spacing w:before="75" w:line="220" w:lineRule="auto"/>
              <w:ind w:left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pacing w:val="9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84" w:line="269" w:lineRule="auto"/>
              <w:ind w:left="145" w:right="62" w:hanging="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4.对合同约定的租金及支付方式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有无异议</w:t>
            </w:r>
          </w:p>
        </w:tc>
        <w:tc>
          <w:tcPr>
            <w:tcW w:w="6098" w:type="dxa"/>
            <w:vAlign w:val="top"/>
          </w:tcPr>
          <w:p>
            <w:pPr>
              <w:pStyle w:val="6"/>
              <w:spacing w:before="76" w:line="220" w:lineRule="auto"/>
              <w:ind w:left="144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6"/>
              <w:spacing w:before="55" w:line="220" w:lineRule="auto"/>
              <w:ind w:left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pacing w:val="9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76" w:line="268" w:lineRule="auto"/>
              <w:ind w:left="145" w:right="34" w:hanging="3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5.对合同约定的租赁期限、费用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有无异议</w:t>
            </w:r>
          </w:p>
        </w:tc>
        <w:tc>
          <w:tcPr>
            <w:tcW w:w="6098" w:type="dxa"/>
            <w:vAlign w:val="top"/>
          </w:tcPr>
          <w:p>
            <w:pPr>
              <w:pStyle w:val="6"/>
              <w:spacing w:before="66" w:line="220" w:lineRule="auto"/>
              <w:ind w:left="144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6"/>
              <w:spacing w:before="104" w:line="219" w:lineRule="auto"/>
              <w:ind w:left="14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96" w:line="219" w:lineRule="auto"/>
              <w:ind w:left="14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6.对到期后租赁物归属有无异议</w:t>
            </w:r>
          </w:p>
        </w:tc>
        <w:tc>
          <w:tcPr>
            <w:tcW w:w="6098" w:type="dxa"/>
            <w:vAlign w:val="top"/>
          </w:tcPr>
          <w:p>
            <w:pPr>
              <w:pStyle w:val="6"/>
              <w:spacing w:before="96" w:line="220" w:lineRule="auto"/>
              <w:ind w:left="144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6"/>
              <w:spacing w:before="75" w:line="220" w:lineRule="auto"/>
              <w:ind w:left="1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pacing w:val="9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</w:tbl>
    <w:p>
      <w:pPr>
        <w:spacing w:line="334" w:lineRule="auto"/>
        <w:rPr>
          <w:rFonts w:ascii="Arial"/>
          <w:sz w:val="21"/>
        </w:rPr>
      </w:pPr>
    </w:p>
    <w:p>
      <w:pPr>
        <w:spacing w:before="85" w:line="184" w:lineRule="auto"/>
        <w:ind w:left="7315"/>
        <w:rPr>
          <w:rFonts w:ascii="宋体" w:hAnsi="宋体" w:eastAsia="宋体" w:cs="宋体"/>
          <w:sz w:val="26"/>
          <w:szCs w:val="26"/>
        </w:rPr>
      </w:pPr>
    </w:p>
    <w:p>
      <w:pPr>
        <w:spacing w:line="184" w:lineRule="auto"/>
        <w:rPr>
          <w:rFonts w:ascii="宋体" w:hAnsi="宋体" w:eastAsia="宋体" w:cs="宋体"/>
          <w:sz w:val="26"/>
          <w:szCs w:val="26"/>
        </w:rPr>
        <w:sectPr>
          <w:pgSz w:w="11630" w:h="16860"/>
          <w:pgMar w:top="1384" w:right="1495" w:bottom="400" w:left="1325" w:header="0" w:footer="0" w:gutter="0"/>
          <w:pgNumType w:fmt="decimal"/>
          <w:cols w:space="720" w:num="1"/>
        </w:sectPr>
      </w:pPr>
    </w:p>
    <w:tbl>
      <w:tblPr>
        <w:tblStyle w:val="7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6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83" w:line="274" w:lineRule="auto"/>
              <w:ind w:left="65" w:right="45" w:firstLine="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7.对合同约定的违约责任有无异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63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25" w:line="219" w:lineRule="auto"/>
              <w:ind w:left="9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  <w:r>
              <w:rPr>
                <w:spacing w:val="-1"/>
                <w:sz w:val="18"/>
                <w:szCs w:val="18"/>
              </w:rPr>
              <w:t>事实和理由：约定违约金标准过高。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86" w:line="269" w:lineRule="auto"/>
              <w:ind w:left="65" w:right="84" w:firstLine="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8.对是否约定加速到期条款有无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78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85" w:line="220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87" w:line="269" w:lineRule="auto"/>
              <w:ind w:left="65" w:right="84" w:firstLine="3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9.对是否约定回收租赁物条件有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68" w:line="220" w:lineRule="auto"/>
              <w:ind w:left="9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6"/>
              <w:spacing w:before="10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77" w:line="274" w:lineRule="auto"/>
              <w:ind w:left="65" w:right="147" w:firstLine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10.对是否约定解除合同条件有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79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0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68" w:line="219" w:lineRule="auto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11.对租赁物交付时间有无异议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79" w:line="220" w:lineRule="auto"/>
              <w:ind w:left="9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6"/>
              <w:spacing w:before="105" w:line="215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89" w:line="219" w:lineRule="auto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12.对租赁物情况有无异议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80" w:line="220" w:lineRule="auto"/>
              <w:ind w:left="9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6"/>
              <w:spacing w:before="95" w:line="220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70" w:line="219" w:lineRule="auto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13.对租金支付情况有无异议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70" w:line="220" w:lineRule="auto"/>
              <w:ind w:left="9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6"/>
              <w:spacing w:before="11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79" w:line="275" w:lineRule="auto"/>
              <w:ind w:left="65" w:right="135" w:firstLine="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14.对逾期未付租金情况有无异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81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84" w:line="348" w:lineRule="exact"/>
              <w:ind w:left="113"/>
              <w:rPr>
                <w:sz w:val="18"/>
                <w:szCs w:val="18"/>
              </w:rPr>
            </w:pPr>
            <w:r>
              <w:rPr>
                <w:position w:val="12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position w:val="12"/>
                <w:sz w:val="18"/>
                <w:szCs w:val="18"/>
              </w:rPr>
              <w:t>☑</w:t>
            </w:r>
            <w:r>
              <w:rPr>
                <w:position w:val="12"/>
                <w:sz w:val="18"/>
                <w:szCs w:val="18"/>
              </w:rPr>
              <w:t>事实和理由：数额不正确，且包含了未到期利息，不同意提前支付和</w:t>
            </w:r>
          </w:p>
          <w:p>
            <w:pPr>
              <w:pStyle w:val="6"/>
              <w:spacing w:line="216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72" w:line="263" w:lineRule="auto"/>
              <w:ind w:left="65" w:right="147" w:firstLine="3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15.对是否签订物的担保合同有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82" w:line="220" w:lineRule="auto"/>
              <w:ind w:left="9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6"/>
              <w:spacing w:before="8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72" w:line="219" w:lineRule="auto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16.对担保人、担保物有无异议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63" w:line="220" w:lineRule="auto"/>
              <w:ind w:left="9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6"/>
              <w:spacing w:before="12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72" w:line="219" w:lineRule="auto"/>
              <w:ind w:left="6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17.对最高额抵押担保有无异议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73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0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92" w:line="269" w:lineRule="auto"/>
              <w:ind w:left="65" w:right="47" w:firstLine="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18.对是否办理抵押/质押登记有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84" w:line="220" w:lineRule="auto"/>
              <w:ind w:left="9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无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  <w:p>
            <w:pPr>
              <w:pStyle w:val="6"/>
              <w:spacing w:before="10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83" w:line="275" w:lineRule="auto"/>
              <w:ind w:left="65" w:right="125" w:firstLine="5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19.对是否签订保证合同有无异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84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105" w:line="220" w:lineRule="auto"/>
              <w:ind w:left="9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有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□</w:t>
            </w:r>
            <w:r>
              <w:rPr>
                <w:spacing w:val="13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84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20.对保证方式有无异议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85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95" w:line="220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有□事实和理由：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65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21.对其他担保方式有无异议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76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95" w:line="220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86" w:line="220" w:lineRule="auto"/>
              <w:ind w:left="6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22.有无其他免责/减责事由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86" w:line="220" w:lineRule="auto"/>
              <w:ind w:left="9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85" w:line="220" w:lineRule="auto"/>
              <w:ind w:left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有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pacing w:val="10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事实和理由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76" w:line="271" w:lineRule="auto"/>
              <w:ind w:left="65" w:right="66" w:firstLine="4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23.其他需要说明的内容(可另附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页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6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66" w:line="219" w:lineRule="auto"/>
              <w:ind w:left="6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24.证据清单(可另附页)</w:t>
            </w:r>
          </w:p>
        </w:tc>
        <w:tc>
          <w:tcPr>
            <w:tcW w:w="61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81" w:line="219" w:lineRule="auto"/>
        <w:ind w:left="461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1"/>
          <w:sz w:val="33"/>
          <w:szCs w:val="33"/>
        </w:rPr>
        <w:t>答辩人(签字、盖章):</w:t>
      </w:r>
    </w:p>
    <w:p>
      <w:pPr>
        <w:spacing w:before="1" w:line="219" w:lineRule="auto"/>
        <w:ind w:left="4755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宋体" w:hAnsi="宋体" w:eastAsia="宋体" w:cs="宋体"/>
          <w:spacing w:val="15"/>
          <w:sz w:val="23"/>
          <w:szCs w:val="23"/>
        </w:rPr>
        <w:t>龙川公司宋</w:t>
      </w:r>
      <w:r>
        <w:rPr>
          <w:rFonts w:ascii="宋体" w:hAnsi="宋体" w:eastAsia="宋体" w:cs="宋体"/>
          <w:spacing w:val="-52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XX</w:t>
      </w:r>
    </w:p>
    <w:p>
      <w:pPr>
        <w:spacing w:before="1" w:line="219" w:lineRule="auto"/>
        <w:ind w:left="4755"/>
        <w:rPr>
          <w:rFonts w:ascii="宋体" w:hAnsi="宋体" w:eastAsia="宋体" w:cs="宋体"/>
          <w:spacing w:val="15"/>
          <w:sz w:val="23"/>
          <w:szCs w:val="23"/>
        </w:rPr>
      </w:pPr>
      <w:r>
        <w:rPr>
          <w:rFonts w:ascii="宋体" w:hAnsi="宋体" w:eastAsia="宋体" w:cs="宋体"/>
          <w:spacing w:val="15"/>
          <w:sz w:val="23"/>
          <w:szCs w:val="23"/>
        </w:rPr>
        <w:t>谢 XX</w:t>
      </w:r>
    </w:p>
    <w:p>
      <w:pPr>
        <w:spacing w:before="39" w:line="219" w:lineRule="auto"/>
        <w:ind w:left="4589"/>
        <w:outlineLvl w:val="0"/>
        <w:rPr>
          <w:rFonts w:ascii="宋体" w:hAnsi="宋体" w:eastAsia="宋体" w:cs="宋体"/>
          <w:sz w:val="30"/>
          <w:szCs w:val="30"/>
        </w:rPr>
      </w:pPr>
      <w:bookmarkStart w:id="7" w:name="_Toc14990"/>
      <w:bookmarkStart w:id="8" w:name="_Toc8299"/>
      <w:bookmarkStart w:id="9" w:name="_Toc5683"/>
      <w:bookmarkStart w:id="10" w:name="_Toc4154"/>
      <w:r>
        <w:rPr>
          <w:rFonts w:ascii="宋体" w:hAnsi="宋体" w:eastAsia="宋体" w:cs="宋体"/>
          <w:b/>
          <w:bCs/>
          <w:spacing w:val="-28"/>
          <w:sz w:val="30"/>
          <w:szCs w:val="30"/>
        </w:rPr>
        <w:t>日</w:t>
      </w:r>
      <w:r>
        <w:rPr>
          <w:rFonts w:ascii="宋体" w:hAnsi="宋体" w:eastAsia="宋体" w:cs="宋体"/>
          <w:spacing w:val="-31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28"/>
          <w:sz w:val="30"/>
          <w:szCs w:val="30"/>
        </w:rPr>
        <w:t>期</w:t>
      </w:r>
      <w:r>
        <w:rPr>
          <w:rFonts w:ascii="宋体" w:hAnsi="宋体" w:eastAsia="宋体" w:cs="宋体"/>
          <w:spacing w:val="-48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28"/>
          <w:sz w:val="30"/>
          <w:szCs w:val="30"/>
        </w:rPr>
        <w:t>：</w:t>
      </w:r>
      <w:r>
        <w:rPr>
          <w:rFonts w:ascii="Times New Roman" w:hAnsi="Times New Roman" w:eastAsia="Times New Roman" w:cs="Times New Roman"/>
          <w:b/>
          <w:bCs/>
          <w:spacing w:val="-28"/>
          <w:sz w:val="30"/>
          <w:szCs w:val="30"/>
        </w:rPr>
        <w:t>xx</w:t>
      </w:r>
      <w:r>
        <w:rPr>
          <w:rFonts w:ascii="Times New Roman" w:hAnsi="Times New Roman" w:eastAsia="Times New Roman" w:cs="Times New Roman"/>
          <w:b/>
          <w:bCs/>
          <w:spacing w:val="15"/>
          <w:sz w:val="30"/>
          <w:szCs w:val="30"/>
        </w:rPr>
        <w:t xml:space="preserve">  </w:t>
      </w:r>
      <w:r>
        <w:rPr>
          <w:rFonts w:ascii="宋体" w:hAnsi="宋体" w:eastAsia="宋体" w:cs="宋体"/>
          <w:b/>
          <w:bCs/>
          <w:spacing w:val="-28"/>
          <w:sz w:val="30"/>
          <w:szCs w:val="30"/>
        </w:rPr>
        <w:t>年</w:t>
      </w:r>
      <w:r>
        <w:rPr>
          <w:rFonts w:hint="eastAsia" w:ascii="宋体" w:hAnsi="宋体" w:eastAsia="宋体" w:cs="宋体"/>
          <w:b/>
          <w:bCs/>
          <w:spacing w:val="-28"/>
          <w:sz w:val="30"/>
          <w:szCs w:val="30"/>
          <w:lang w:val="en-US" w:eastAsia="zh-CN"/>
        </w:rPr>
        <w:t xml:space="preserve"> </w:t>
      </w:r>
      <w:r>
        <w:rPr>
          <w:rFonts w:ascii="宋体" w:hAnsi="宋体" w:eastAsia="宋体" w:cs="宋体"/>
          <w:spacing w:val="-7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8"/>
          <w:sz w:val="30"/>
          <w:szCs w:val="30"/>
        </w:rPr>
        <w:t>xx</w:t>
      </w:r>
      <w:r>
        <w:rPr>
          <w:rFonts w:ascii="宋体" w:hAnsi="宋体" w:eastAsia="宋体" w:cs="宋体"/>
          <w:b/>
          <w:bCs/>
          <w:spacing w:val="-28"/>
          <w:sz w:val="30"/>
          <w:szCs w:val="30"/>
        </w:rPr>
        <w:t>月</w:t>
      </w:r>
      <w:r>
        <w:rPr>
          <w:rFonts w:ascii="宋体" w:hAnsi="宋体" w:eastAsia="宋体" w:cs="宋体"/>
          <w:spacing w:val="-46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8"/>
          <w:sz w:val="30"/>
          <w:szCs w:val="30"/>
        </w:rPr>
        <w:t>xx</w:t>
      </w:r>
      <w:r>
        <w:rPr>
          <w:rFonts w:ascii="Times New Roman" w:hAnsi="Times New Roman" w:eastAsia="Times New Roman" w:cs="Times New Roman"/>
          <w:b/>
          <w:bCs/>
          <w:spacing w:val="-23"/>
          <w:sz w:val="30"/>
          <w:szCs w:val="30"/>
        </w:rPr>
        <w:t xml:space="preserve"> </w:t>
      </w:r>
      <w:r>
        <w:rPr>
          <w:rFonts w:ascii="宋体" w:hAnsi="宋体" w:eastAsia="宋体" w:cs="宋体"/>
          <w:b/>
          <w:bCs/>
          <w:spacing w:val="-28"/>
          <w:sz w:val="30"/>
          <w:szCs w:val="30"/>
        </w:rPr>
        <w:t>日</w:t>
      </w:r>
      <w:bookmarkEnd w:id="7"/>
      <w:bookmarkEnd w:id="8"/>
      <w:bookmarkEnd w:id="9"/>
      <w:bookmarkEnd w:id="10"/>
    </w:p>
    <w:p>
      <w:pPr>
        <w:spacing w:before="104" w:line="235" w:lineRule="auto"/>
        <w:ind w:right="1024"/>
        <w:jc w:val="right"/>
        <w:rPr>
          <w:rFonts w:ascii="宋体" w:hAnsi="宋体" w:eastAsia="宋体" w:cs="宋体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245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216B7B49"/>
    <w:rsid w:val="0B1600C0"/>
    <w:rsid w:val="15325C06"/>
    <w:rsid w:val="191974BC"/>
    <w:rsid w:val="216B7B49"/>
    <w:rsid w:val="37C277AD"/>
    <w:rsid w:val="42A631E7"/>
    <w:rsid w:val="7A6B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69"/>
      <w:szCs w:val="69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2024-03-11T02:09:00Z</dcterms:created>
  <dc:creator>周小欣 (⊃Д｀。)</dc:creator>
  <cp:lastModifiedBy>周小欣 (⊃Д｀。)</cp:lastModifiedBy>
  <dcterms:modified xsi:type="dcterms:W3CDTF">2024-03-11T03:14:05Z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D6F4EA8EA0C24ED8A2DF385EB43C71BF_13</vt:lpwstr>
  </property>
</Properties>
</file>