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BE" w:rsidRDefault="009D22BE" w:rsidP="009D22BE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0" w:name="_GoBack"/>
      <w:bookmarkEnd w:id="0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9D22BE" w:rsidRDefault="009D22BE" w:rsidP="009D22BE">
      <w:pPr>
        <w:spacing w:before="49" w:line="23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（房屋买卖合同纠纷）</w:t>
      </w:r>
    </w:p>
    <w:p w:rsidR="009D22BE" w:rsidRDefault="009D22BE" w:rsidP="009D22BE">
      <w:pPr>
        <w:spacing w:line="16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2290"/>
        <w:gridCol w:w="4784"/>
      </w:tblGrid>
      <w:tr w:rsidR="009D22BE" w:rsidTr="00EE421E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D22BE" w:rsidRDefault="009D22BE" w:rsidP="00EE421E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9D22BE" w:rsidRDefault="009D22BE" w:rsidP="00EE421E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9D22BE" w:rsidRDefault="009D22BE" w:rsidP="00EE421E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9D22BE" w:rsidRDefault="009D22BE" w:rsidP="00EE421E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9D22BE" w:rsidRDefault="009D22BE" w:rsidP="00EE421E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9D22BE" w:rsidRDefault="009D22BE" w:rsidP="00EE421E">
            <w:pPr>
              <w:pStyle w:val="TableText"/>
              <w:spacing w:before="18" w:line="254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4.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电子版填写时，相关栏目可复制粘贴或扩容，但不得改变要素内容、</w:t>
            </w:r>
            <w:r>
              <w:rPr>
                <w:color w:val="231F20"/>
                <w:lang w:eastAsia="zh-CN"/>
              </w:rPr>
              <w:t xml:space="preserve">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9D22BE" w:rsidRDefault="009D22BE" w:rsidP="00EE421E">
            <w:pPr>
              <w:pStyle w:val="TableText"/>
              <w:spacing w:before="2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9D22BE" w:rsidRDefault="009D22BE" w:rsidP="00EE421E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9D22BE" w:rsidRDefault="009D22BE" w:rsidP="00EE421E">
            <w:pPr>
              <w:pStyle w:val="TableText"/>
              <w:spacing w:before="64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9D22BE" w:rsidTr="00EE421E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D22BE" w:rsidRDefault="009D22BE" w:rsidP="00EE421E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9D22BE" w:rsidTr="00EE421E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256" w:lineRule="auto"/>
              <w:rPr>
                <w:sz w:val="21"/>
              </w:rPr>
            </w:pPr>
          </w:p>
          <w:p w:rsidR="009D22BE" w:rsidRDefault="009D22BE" w:rsidP="00EE421E">
            <w:pPr>
              <w:spacing w:line="256" w:lineRule="auto"/>
              <w:rPr>
                <w:sz w:val="21"/>
              </w:rPr>
            </w:pPr>
          </w:p>
          <w:p w:rsidR="009D22BE" w:rsidRDefault="009D22BE" w:rsidP="00EE421E">
            <w:pPr>
              <w:spacing w:line="256" w:lineRule="auto"/>
              <w:rPr>
                <w:sz w:val="21"/>
              </w:rPr>
            </w:pPr>
          </w:p>
          <w:p w:rsidR="009D22BE" w:rsidRDefault="009D22BE" w:rsidP="00EE421E">
            <w:pPr>
              <w:spacing w:line="256" w:lineRule="auto"/>
              <w:rPr>
                <w:sz w:val="21"/>
              </w:rPr>
            </w:pPr>
          </w:p>
          <w:p w:rsidR="009D22BE" w:rsidRDefault="009D22BE" w:rsidP="00EE421E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9D22BE" w:rsidRDefault="009D22BE" w:rsidP="00EE421E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D22BE" w:rsidRDefault="009D22BE" w:rsidP="00EE421E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E421E" w:rsidRDefault="009D22BE" w:rsidP="00EE421E">
            <w:pPr>
              <w:pStyle w:val="TableText"/>
              <w:spacing w:before="62"/>
              <w:ind w:left="99"/>
              <w:rPr>
                <w:color w:val="231F20"/>
                <w:spacing w:val="-5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</w:t>
            </w:r>
          </w:p>
          <w:p w:rsidR="009D22BE" w:rsidRDefault="009D22BE" w:rsidP="00EE421E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民族：</w:t>
            </w:r>
          </w:p>
          <w:p w:rsidR="00EE421E" w:rsidRDefault="009D22BE" w:rsidP="00EE421E">
            <w:pPr>
              <w:pStyle w:val="TableText"/>
              <w:spacing w:before="30" w:line="209" w:lineRule="auto"/>
              <w:ind w:left="85"/>
              <w:rPr>
                <w:color w:val="231F20"/>
                <w:spacing w:val="1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</w:p>
          <w:p w:rsidR="009D22BE" w:rsidRDefault="009D22BE" w:rsidP="00EE421E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EE421E" w:rsidRDefault="009D22BE" w:rsidP="00EE421E">
            <w:pPr>
              <w:pStyle w:val="TableText"/>
              <w:spacing w:before="62" w:line="246" w:lineRule="auto"/>
              <w:ind w:left="86" w:right="4794" w:hanging="3"/>
              <w:rPr>
                <w:color w:val="231F20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</w:p>
          <w:p w:rsidR="009D22BE" w:rsidRDefault="009D22BE" w:rsidP="00EE421E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D22BE" w:rsidRDefault="009D22BE" w:rsidP="00EE421E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D22BE" w:rsidTr="00EE421E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D22BE" w:rsidRDefault="009D22BE" w:rsidP="00EE421E">
            <w:pPr>
              <w:spacing w:line="255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5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5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5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6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6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9D22BE" w:rsidRDefault="009D22BE" w:rsidP="00EE421E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D22BE" w:rsidRDefault="009D22BE" w:rsidP="00EE421E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D22BE" w:rsidTr="00EE421E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D22BE" w:rsidRDefault="009D22BE" w:rsidP="00EE421E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9D22BE" w:rsidRDefault="009D22BE" w:rsidP="00EE421E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D22BE" w:rsidRDefault="009D22BE" w:rsidP="00EE421E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D22BE" w:rsidRDefault="009D22BE" w:rsidP="00EE421E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D22BE" w:rsidRDefault="009D22BE" w:rsidP="00EE421E">
            <w:pPr>
              <w:spacing w:line="333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D22BE" w:rsidRDefault="009D22BE" w:rsidP="00EE421E">
            <w:pPr>
              <w:spacing w:line="327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D22BE" w:rsidRDefault="009D22BE" w:rsidP="00EE421E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D22BE" w:rsidRDefault="009D22BE" w:rsidP="00EE421E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D22BE" w:rsidTr="00EE421E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D22BE" w:rsidRDefault="009D22BE" w:rsidP="00EE421E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D22BE" w:rsidRDefault="009D22BE" w:rsidP="00EE421E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</w:t>
            </w:r>
          </w:p>
        </w:tc>
      </w:tr>
    </w:tbl>
    <w:p w:rsidR="009D22BE" w:rsidRDefault="009D22BE" w:rsidP="009D22BE">
      <w:pPr>
        <w:pStyle w:val="a5"/>
        <w:rPr>
          <w:lang w:eastAsia="zh-CN"/>
        </w:rPr>
      </w:pPr>
    </w:p>
    <w:p w:rsidR="009D22BE" w:rsidRDefault="009D22BE" w:rsidP="009D22BE">
      <w:pPr>
        <w:rPr>
          <w:lang w:eastAsia="zh-CN"/>
        </w:rPr>
        <w:sectPr w:rsidR="009D22BE">
          <w:pgSz w:w="11906" w:h="16838"/>
          <w:pgMar w:top="400" w:right="1133" w:bottom="995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2290"/>
        <w:gridCol w:w="4784"/>
      </w:tblGrid>
      <w:tr w:rsidR="009D22BE" w:rsidTr="00EE421E">
        <w:trPr>
          <w:trHeight w:val="1981"/>
        </w:trPr>
        <w:tc>
          <w:tcPr>
            <w:tcW w:w="2270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268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68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68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21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9D22BE" w:rsidRDefault="009D22BE" w:rsidP="00EE421E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E421E" w:rsidRDefault="009D22BE" w:rsidP="00EE421E">
            <w:pPr>
              <w:pStyle w:val="TableText"/>
              <w:spacing w:before="62" w:line="239" w:lineRule="auto"/>
              <w:ind w:left="503"/>
              <w:rPr>
                <w:color w:val="231F20"/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 xml:space="preserve">职务：                        </w:t>
            </w:r>
          </w:p>
          <w:p w:rsidR="009D22BE" w:rsidRDefault="009D22BE" w:rsidP="00EE421E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联系电话：</w:t>
            </w:r>
          </w:p>
          <w:p w:rsidR="009D22BE" w:rsidRDefault="009D22BE" w:rsidP="00EE421E">
            <w:pPr>
              <w:pStyle w:val="TableText"/>
              <w:spacing w:before="32" w:line="264" w:lineRule="auto"/>
              <w:ind w:left="82" w:right="100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9D22BE" w:rsidTr="00EE421E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41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9D22BE" w:rsidRDefault="009D22BE" w:rsidP="00EE421E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265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D22BE" w:rsidRDefault="009D22BE" w:rsidP="00EE421E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E421E" w:rsidRDefault="009D22BE" w:rsidP="00EE421E">
            <w:pPr>
              <w:pStyle w:val="TableText"/>
              <w:spacing w:before="62"/>
              <w:ind w:left="99"/>
              <w:rPr>
                <w:color w:val="231F20"/>
                <w:spacing w:val="-5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</w:t>
            </w:r>
          </w:p>
          <w:p w:rsidR="009D22BE" w:rsidRDefault="009D22BE" w:rsidP="00EE421E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民族：</w:t>
            </w:r>
          </w:p>
          <w:p w:rsidR="00EE421E" w:rsidRDefault="009D22BE" w:rsidP="00EE421E">
            <w:pPr>
              <w:pStyle w:val="TableText"/>
              <w:spacing w:before="30" w:line="209" w:lineRule="auto"/>
              <w:ind w:left="85"/>
              <w:rPr>
                <w:color w:val="231F20"/>
                <w:spacing w:val="1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</w:p>
          <w:p w:rsidR="009D22BE" w:rsidRDefault="009D22BE" w:rsidP="00EE421E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9D22BE" w:rsidRDefault="009D22BE" w:rsidP="00EE421E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D22BE" w:rsidRDefault="009D22BE" w:rsidP="00EE421E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D22BE" w:rsidTr="00EE421E">
        <w:trPr>
          <w:trHeight w:val="932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D22BE" w:rsidRDefault="009D22BE" w:rsidP="00EE421E">
            <w:pPr>
              <w:spacing w:line="25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3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9D22BE" w:rsidRDefault="009D22BE" w:rsidP="00EE421E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9D22BE" w:rsidRDefault="009D22BE" w:rsidP="00EE421E">
            <w:pPr>
              <w:spacing w:line="243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D22BE" w:rsidRDefault="009D22BE" w:rsidP="00EE421E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D22BE" w:rsidTr="00EE421E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D22BE" w:rsidRDefault="009D22BE" w:rsidP="00EE421E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9D22BE" w:rsidRDefault="009D22BE" w:rsidP="00EE421E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D22BE" w:rsidRDefault="009D22BE" w:rsidP="00EE421E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D22BE" w:rsidRDefault="009D22BE" w:rsidP="00EE421E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D22BE" w:rsidRDefault="009D22BE" w:rsidP="00EE421E">
            <w:pPr>
              <w:spacing w:line="33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D22BE" w:rsidRDefault="009D22BE" w:rsidP="00EE421E">
            <w:pPr>
              <w:spacing w:line="327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D22BE" w:rsidRDefault="009D22BE" w:rsidP="00EE421E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D22BE" w:rsidRDefault="009D22BE" w:rsidP="00EE421E">
            <w:pPr>
              <w:pStyle w:val="TableText"/>
              <w:spacing w:before="64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D22BE" w:rsidTr="00EE421E">
        <w:trPr>
          <w:trHeight w:val="1276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D22BE" w:rsidRDefault="009D22BE" w:rsidP="00EE421E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D22BE" w:rsidRDefault="009D22BE" w:rsidP="00EE421E">
            <w:pPr>
              <w:pStyle w:val="TableText"/>
              <w:spacing w:before="66" w:line="253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9D22BE" w:rsidTr="00EE421E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41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26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D22BE" w:rsidRDefault="009D22BE" w:rsidP="00EE421E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E421E" w:rsidRDefault="009D22BE" w:rsidP="00EE421E">
            <w:pPr>
              <w:pStyle w:val="TableText"/>
              <w:spacing w:before="62"/>
              <w:ind w:left="99"/>
              <w:rPr>
                <w:color w:val="231F20"/>
                <w:spacing w:val="-5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</w:t>
            </w:r>
          </w:p>
          <w:p w:rsidR="009D22BE" w:rsidRDefault="009D22BE" w:rsidP="00EE421E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民族：</w:t>
            </w:r>
          </w:p>
          <w:p w:rsidR="009D22BE" w:rsidRDefault="009D22BE" w:rsidP="00EE421E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 w:rsidR="00EE421E">
              <w:rPr>
                <w:rFonts w:hint="eastAsia"/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</w:t>
            </w:r>
            <w:r w:rsidR="00EE421E">
              <w:rPr>
                <w:rFonts w:hint="eastAsia"/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EE421E" w:rsidRDefault="009D22BE" w:rsidP="00EE421E">
            <w:pPr>
              <w:pStyle w:val="TableText"/>
              <w:spacing w:before="62" w:line="246" w:lineRule="auto"/>
              <w:ind w:left="86" w:right="4794" w:hanging="3"/>
              <w:rPr>
                <w:color w:val="231F20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</w:p>
          <w:p w:rsidR="009D22BE" w:rsidRDefault="009D22BE" w:rsidP="00EE421E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D22BE" w:rsidRDefault="009D22BE" w:rsidP="00EE421E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9D22BE" w:rsidRDefault="009D22BE" w:rsidP="009D22BE">
      <w:pPr>
        <w:pStyle w:val="a5"/>
        <w:rPr>
          <w:lang w:eastAsia="zh-CN"/>
        </w:rPr>
      </w:pPr>
    </w:p>
    <w:p w:rsidR="009D22BE" w:rsidRDefault="009D22BE" w:rsidP="009D22BE">
      <w:pPr>
        <w:rPr>
          <w:lang w:eastAsia="zh-CN"/>
        </w:rPr>
        <w:sectPr w:rsidR="009D22BE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64"/>
        <w:gridCol w:w="2226"/>
        <w:gridCol w:w="4784"/>
      </w:tblGrid>
      <w:tr w:rsidR="009D22BE" w:rsidTr="00EE421E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D22BE" w:rsidRDefault="009D22BE" w:rsidP="00EE421E">
            <w:pPr>
              <w:spacing w:line="25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5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5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5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9D22BE" w:rsidRDefault="009D22BE" w:rsidP="00EE421E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bottom w:val="nil"/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D22BE" w:rsidRDefault="009D22BE" w:rsidP="00EE421E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D22BE" w:rsidTr="00EE421E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D22BE" w:rsidRDefault="009D22BE" w:rsidP="00EE421E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9D22BE" w:rsidRDefault="009D22BE" w:rsidP="00EE421E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D22BE" w:rsidRDefault="009D22BE" w:rsidP="00EE421E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D22BE" w:rsidRDefault="009D22BE" w:rsidP="00EE421E">
            <w:pPr>
              <w:pStyle w:val="TableText"/>
              <w:spacing w:before="3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D22BE" w:rsidRDefault="009D22BE" w:rsidP="00EE421E">
            <w:pPr>
              <w:spacing w:line="330" w:lineRule="auto"/>
              <w:rPr>
                <w:sz w:val="21"/>
                <w:lang w:eastAsia="zh-CN"/>
              </w:rPr>
            </w:pPr>
          </w:p>
          <w:p w:rsidR="00EE421E" w:rsidRDefault="009D22BE" w:rsidP="00EE421E">
            <w:pPr>
              <w:pStyle w:val="TableText"/>
              <w:spacing w:before="78" w:line="206" w:lineRule="auto"/>
              <w:ind w:left="588"/>
              <w:rPr>
                <w:color w:val="231F20"/>
                <w:spacing w:val="1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</w:p>
          <w:p w:rsidR="009D22BE" w:rsidRDefault="009D22BE" w:rsidP="00EE421E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D22BE" w:rsidRDefault="009D22BE" w:rsidP="00EE421E">
            <w:pPr>
              <w:spacing w:line="327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D22BE" w:rsidRDefault="009D22BE" w:rsidP="00EE421E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D22BE" w:rsidRDefault="009D22BE" w:rsidP="00EE421E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D22BE" w:rsidTr="00EE421E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D22BE" w:rsidRDefault="009D22BE" w:rsidP="00EE421E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3"/>
            <w:tcBorders>
              <w:top w:val="nil"/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D22BE" w:rsidRDefault="009D22BE" w:rsidP="00EE421E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9D22BE" w:rsidTr="00EE421E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9D22BE" w:rsidRDefault="009D22BE" w:rsidP="00EE421E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9D22BE" w:rsidTr="00EE421E">
        <w:trPr>
          <w:trHeight w:val="1734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9D22BE" w:rsidRDefault="009D22BE" w:rsidP="00EE421E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EE421E" w:rsidRDefault="00EE421E" w:rsidP="00EE421E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EE421E" w:rsidRDefault="00EE421E" w:rsidP="00EE421E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EE421E" w:rsidRDefault="00EE421E" w:rsidP="00EE421E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EE421E" w:rsidRDefault="00EE421E" w:rsidP="00EE421E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EE421E" w:rsidRDefault="00EE421E" w:rsidP="00EE421E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EE421E" w:rsidRDefault="00EE421E" w:rsidP="00EE421E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</w:tc>
      </w:tr>
      <w:tr w:rsidR="009D22BE" w:rsidTr="00EE421E">
        <w:trPr>
          <w:trHeight w:val="2414"/>
        </w:trPr>
        <w:tc>
          <w:tcPr>
            <w:tcW w:w="2334" w:type="dxa"/>
            <w:gridSpan w:val="2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283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8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8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62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1.</w:t>
            </w:r>
            <w:r>
              <w:rPr>
                <w:color w:val="231F20"/>
                <w:spacing w:val="4"/>
                <w:lang w:eastAsia="zh-CN"/>
              </w:rPr>
              <w:t xml:space="preserve">  </w:t>
            </w:r>
            <w:r>
              <w:rPr>
                <w:color w:val="231F20"/>
                <w:spacing w:val="19"/>
                <w:lang w:eastAsia="zh-CN"/>
              </w:rPr>
              <w:t>确定房屋买卖合同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关系</w:t>
            </w:r>
          </w:p>
        </w:tc>
        <w:tc>
          <w:tcPr>
            <w:tcW w:w="7010" w:type="dxa"/>
            <w:gridSpan w:val="2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9" w:line="259" w:lineRule="auto"/>
              <w:ind w:left="83" w:right="5872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无此问题□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有此问题□</w:t>
            </w:r>
          </w:p>
          <w:p w:rsidR="009D22BE" w:rsidRDefault="009D22BE" w:rsidP="00EE421E">
            <w:pPr>
              <w:pStyle w:val="TableText"/>
              <w:spacing w:line="260" w:lineRule="auto"/>
              <w:ind w:left="92" w:right="272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主张确认合同无效□    主张确认合同未成立□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主张解除□    主张撤销□    主</w:t>
            </w:r>
            <w:r>
              <w:rPr>
                <w:color w:val="231F20"/>
                <w:spacing w:val="-1"/>
                <w:lang w:eastAsia="zh-CN"/>
              </w:rPr>
              <w:t>张继续履行□</w:t>
            </w:r>
          </w:p>
          <w:p w:rsidR="009D22BE" w:rsidRDefault="009D22BE" w:rsidP="00EE421E">
            <w:pPr>
              <w:pStyle w:val="TableText"/>
              <w:spacing w:line="209" w:lineRule="auto"/>
              <w:ind w:left="9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主张订立正式房屋买卖合同□</w:t>
            </w:r>
          </w:p>
          <w:p w:rsidR="009D22BE" w:rsidRDefault="009D22BE" w:rsidP="00EE421E">
            <w:pPr>
              <w:pStyle w:val="TableText"/>
              <w:spacing w:before="63" w:line="238" w:lineRule="auto"/>
              <w:ind w:left="83" w:right="7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具体主张</w:t>
            </w:r>
            <w:r>
              <w:rPr>
                <w:color w:val="231F20"/>
                <w:spacing w:val="-82"/>
                <w:lang w:eastAsia="zh-CN"/>
              </w:rPr>
              <w:t>：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u w:val="single"/>
                <w:lang w:eastAsia="zh-CN"/>
              </w:rPr>
              <w:t xml:space="preserve">    </w:t>
            </w:r>
            <w:r>
              <w:rPr>
                <w:color w:val="231F20"/>
                <w:spacing w:val="-82"/>
                <w:lang w:eastAsia="zh-CN"/>
              </w:rPr>
              <w:t>（</w:t>
            </w:r>
            <w:r>
              <w:rPr>
                <w:color w:val="231F20"/>
                <w:spacing w:val="4"/>
                <w:lang w:eastAsia="zh-CN"/>
              </w:rPr>
              <w:t xml:space="preserve">例：确认合同无效 / 继续履行 </w:t>
            </w:r>
            <w:r>
              <w:rPr>
                <w:color w:val="231F20"/>
                <w:spacing w:val="3"/>
                <w:lang w:eastAsia="zh-CN"/>
              </w:rPr>
              <w:t>/ 解除合同 / 撤销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合同 / 否定某约定合同效力 / 要求订立本约）</w:t>
            </w:r>
          </w:p>
        </w:tc>
      </w:tr>
      <w:tr w:rsidR="009D22BE" w:rsidTr="00EE421E">
        <w:trPr>
          <w:trHeight w:val="2414"/>
        </w:trPr>
        <w:tc>
          <w:tcPr>
            <w:tcW w:w="2334" w:type="dxa"/>
            <w:gridSpan w:val="2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25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5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5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5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11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支付或返还购房款</w:t>
            </w:r>
            <w:proofErr w:type="spellEnd"/>
          </w:p>
        </w:tc>
        <w:tc>
          <w:tcPr>
            <w:tcW w:w="7010" w:type="dxa"/>
            <w:gridSpan w:val="2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91" w:line="258" w:lineRule="auto"/>
              <w:ind w:left="83" w:right="5872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无此问题□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有此问题□</w:t>
            </w:r>
          </w:p>
          <w:p w:rsidR="009D22BE" w:rsidRDefault="009D22BE" w:rsidP="00EE421E">
            <w:pPr>
              <w:pStyle w:val="TableText"/>
              <w:spacing w:line="260" w:lineRule="auto"/>
              <w:ind w:left="92" w:right="2397" w:hanging="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具体主张：主张返还首付款□ / 定金□ /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已付款□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主张支付欠付房款□</w:t>
            </w:r>
          </w:p>
          <w:p w:rsidR="009D22BE" w:rsidRDefault="009D22BE" w:rsidP="00EE421E">
            <w:pPr>
              <w:pStyle w:val="TableText"/>
              <w:spacing w:line="210" w:lineRule="auto"/>
              <w:ind w:left="9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主张支付违约金□或利息□</w:t>
            </w:r>
          </w:p>
          <w:p w:rsidR="009D22BE" w:rsidRDefault="009D22BE" w:rsidP="00EE421E">
            <w:pPr>
              <w:pStyle w:val="TableText"/>
              <w:spacing w:before="67" w:line="236" w:lineRule="auto"/>
              <w:ind w:left="84" w:right="5452" w:firstLine="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主张赔偿损失□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金额及明细：</w:t>
            </w:r>
          </w:p>
        </w:tc>
      </w:tr>
      <w:tr w:rsidR="009D22BE" w:rsidTr="00EE421E">
        <w:trPr>
          <w:trHeight w:val="1737"/>
        </w:trPr>
        <w:tc>
          <w:tcPr>
            <w:tcW w:w="2334" w:type="dxa"/>
            <w:gridSpan w:val="2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341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34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11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交付或返还房屋</w:t>
            </w:r>
            <w:proofErr w:type="spellEnd"/>
          </w:p>
        </w:tc>
        <w:tc>
          <w:tcPr>
            <w:tcW w:w="7010" w:type="dxa"/>
            <w:gridSpan w:val="2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92" w:line="258" w:lineRule="auto"/>
              <w:ind w:left="83" w:right="5872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无此问题□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有此问题□</w:t>
            </w:r>
          </w:p>
          <w:p w:rsidR="009D22BE" w:rsidRDefault="009D22BE" w:rsidP="00EE421E">
            <w:pPr>
              <w:pStyle w:val="TableText"/>
              <w:spacing w:line="260" w:lineRule="auto"/>
              <w:ind w:left="92" w:right="444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主张交付房屋：是□ / 否□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主张返还房屋：是□ / 否□</w:t>
            </w:r>
          </w:p>
          <w:p w:rsidR="009D22BE" w:rsidRDefault="009D22BE" w:rsidP="00EE421E">
            <w:pPr>
              <w:pStyle w:val="TableText"/>
              <w:spacing w:line="210" w:lineRule="auto"/>
              <w:ind w:left="9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主张支付逾期交房违约金：是□ / 否□</w:t>
            </w:r>
          </w:p>
        </w:tc>
      </w:tr>
    </w:tbl>
    <w:p w:rsidR="009D22BE" w:rsidRDefault="009D22BE" w:rsidP="009D22BE">
      <w:pPr>
        <w:pStyle w:val="a5"/>
        <w:rPr>
          <w:lang w:eastAsia="zh-CN"/>
        </w:rPr>
      </w:pPr>
    </w:p>
    <w:p w:rsidR="009D22BE" w:rsidRDefault="009D22BE" w:rsidP="009D22BE">
      <w:pPr>
        <w:rPr>
          <w:lang w:eastAsia="zh-CN"/>
        </w:rPr>
        <w:sectPr w:rsidR="009D22BE">
          <w:footerReference w:type="default" r:id="rId10"/>
          <w:pgSz w:w="11906" w:h="16838"/>
          <w:pgMar w:top="400" w:right="1133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64"/>
        <w:gridCol w:w="7010"/>
      </w:tblGrid>
      <w:tr w:rsidR="009D22BE" w:rsidTr="00EE421E">
        <w:trPr>
          <w:trHeight w:val="1397"/>
        </w:trPr>
        <w:tc>
          <w:tcPr>
            <w:tcW w:w="2334" w:type="dxa"/>
            <w:gridSpan w:val="2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257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8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办理房屋登记手续</w:t>
            </w:r>
            <w:proofErr w:type="spellEnd"/>
          </w:p>
        </w:tc>
        <w:tc>
          <w:tcPr>
            <w:tcW w:w="7010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9" w:line="259" w:lineRule="auto"/>
              <w:ind w:left="83" w:right="5872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无此问题□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有此问题□</w:t>
            </w:r>
          </w:p>
          <w:p w:rsidR="009D22BE" w:rsidRDefault="009D22BE" w:rsidP="00EE421E">
            <w:pPr>
              <w:pStyle w:val="TableText"/>
              <w:spacing w:before="1" w:line="237" w:lineRule="auto"/>
              <w:ind w:left="92" w:right="33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主张协助办理不动产登记：是□ / 否□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主张支付逾期办证违约金：是□ / 否□</w:t>
            </w:r>
          </w:p>
        </w:tc>
      </w:tr>
      <w:tr w:rsidR="009D22BE" w:rsidTr="00EE421E">
        <w:trPr>
          <w:trHeight w:val="1734"/>
        </w:trPr>
        <w:tc>
          <w:tcPr>
            <w:tcW w:w="2334" w:type="dxa"/>
            <w:gridSpan w:val="2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257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7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63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24"/>
                <w:lang w:eastAsia="zh-CN"/>
              </w:rPr>
              <w:t>5. 返还或承担中介服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务费</w:t>
            </w:r>
          </w:p>
        </w:tc>
        <w:tc>
          <w:tcPr>
            <w:tcW w:w="7010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6" w:line="260" w:lineRule="auto"/>
              <w:ind w:left="83" w:right="5872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无此问题□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有此问题□</w:t>
            </w:r>
          </w:p>
          <w:p w:rsidR="009D22BE" w:rsidRDefault="009D22BE" w:rsidP="00EE421E">
            <w:pPr>
              <w:pStyle w:val="TableText"/>
              <w:spacing w:line="207" w:lineRule="auto"/>
              <w:ind w:left="9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主张返还中介服务费：是□ / 否□</w:t>
            </w:r>
          </w:p>
          <w:p w:rsidR="009D22BE" w:rsidRDefault="009D22BE" w:rsidP="00EE421E">
            <w:pPr>
              <w:pStyle w:val="TableText"/>
              <w:spacing w:before="67" w:line="237" w:lineRule="auto"/>
              <w:ind w:left="84" w:right="3399" w:firstLine="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主张被告承担中介服务费：是□ / 否□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金额及明细：</w:t>
            </w:r>
          </w:p>
        </w:tc>
      </w:tr>
      <w:tr w:rsidR="009D22BE" w:rsidTr="00EE421E">
        <w:trPr>
          <w:trHeight w:val="1734"/>
        </w:trPr>
        <w:tc>
          <w:tcPr>
            <w:tcW w:w="2334" w:type="dxa"/>
            <w:gridSpan w:val="2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341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34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房屋质量损害赔偿</w:t>
            </w:r>
            <w:proofErr w:type="spellEnd"/>
          </w:p>
        </w:tc>
        <w:tc>
          <w:tcPr>
            <w:tcW w:w="7010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8" w:line="259" w:lineRule="auto"/>
              <w:ind w:left="83" w:right="5872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无此问题□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有此问题□</w:t>
            </w:r>
          </w:p>
          <w:p w:rsidR="009D22BE" w:rsidRDefault="009D22BE" w:rsidP="00EE421E">
            <w:pPr>
              <w:pStyle w:val="TableText"/>
              <w:spacing w:line="209" w:lineRule="auto"/>
              <w:ind w:left="9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主张被告予以维修：是□ / 否□</w:t>
            </w:r>
          </w:p>
          <w:p w:rsidR="009D22BE" w:rsidRDefault="009D22BE" w:rsidP="00EE421E">
            <w:pPr>
              <w:pStyle w:val="TableText"/>
              <w:spacing w:before="64" w:line="238" w:lineRule="auto"/>
              <w:ind w:left="84" w:right="2769" w:firstLine="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主张被告承担原告垫付的维修费：是□ / 否□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金额及明细：</w:t>
            </w:r>
          </w:p>
        </w:tc>
      </w:tr>
      <w:tr w:rsidR="009D22BE" w:rsidTr="00EE421E">
        <w:trPr>
          <w:trHeight w:val="715"/>
        </w:trPr>
        <w:tc>
          <w:tcPr>
            <w:tcW w:w="2334" w:type="dxa"/>
            <w:gridSpan w:val="2"/>
            <w:tcBorders>
              <w:lef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5" w:line="237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7. 解除担保贷款（按揭）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合同</w:t>
            </w:r>
          </w:p>
        </w:tc>
        <w:tc>
          <w:tcPr>
            <w:tcW w:w="7010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8" w:line="207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无此问题□</w:t>
            </w:r>
          </w:p>
          <w:p w:rsidR="009D22BE" w:rsidRDefault="009D22BE" w:rsidP="00EE421E">
            <w:pPr>
              <w:pStyle w:val="TableText"/>
              <w:spacing w:before="65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有此问题□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4"/>
                <w:lang w:eastAsia="zh-CN"/>
              </w:rPr>
              <w:t>具体要求：</w:t>
            </w:r>
          </w:p>
        </w:tc>
      </w:tr>
      <w:tr w:rsidR="009D22BE" w:rsidTr="00EE421E">
        <w:trPr>
          <w:trHeight w:val="1395"/>
        </w:trPr>
        <w:tc>
          <w:tcPr>
            <w:tcW w:w="2334" w:type="dxa"/>
            <w:gridSpan w:val="2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34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63" w:lineRule="auto"/>
              <w:ind w:left="101" w:right="84" w:hanging="13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8. 鉴定及其他实现债权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的费用</w:t>
            </w:r>
          </w:p>
        </w:tc>
        <w:tc>
          <w:tcPr>
            <w:tcW w:w="7010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8" w:line="259" w:lineRule="auto"/>
              <w:ind w:left="83" w:right="5872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无此问题□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有此问题□</w:t>
            </w:r>
          </w:p>
          <w:p w:rsidR="009D22BE" w:rsidRDefault="009D22BE" w:rsidP="00EE421E">
            <w:pPr>
              <w:pStyle w:val="TableText"/>
              <w:spacing w:line="237" w:lineRule="auto"/>
              <w:ind w:left="90" w:right="4449" w:hanging="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请求委托鉴定：是□ / 否□ </w:t>
            </w:r>
            <w:r>
              <w:rPr>
                <w:color w:val="231F20"/>
                <w:spacing w:val="-8"/>
                <w:lang w:eastAsia="zh-CN"/>
              </w:rPr>
              <w:t>费用明细：</w:t>
            </w:r>
          </w:p>
        </w:tc>
      </w:tr>
      <w:tr w:rsidR="009D22BE" w:rsidTr="00EE421E">
        <w:trPr>
          <w:trHeight w:val="715"/>
        </w:trPr>
        <w:tc>
          <w:tcPr>
            <w:tcW w:w="2334" w:type="dxa"/>
            <w:gridSpan w:val="2"/>
            <w:tcBorders>
              <w:lef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257" w:line="208" w:lineRule="auto"/>
              <w:ind w:left="85"/>
            </w:pPr>
            <w:r>
              <w:rPr>
                <w:color w:val="231F20"/>
                <w:spacing w:val="-1"/>
              </w:rPr>
              <w:t xml:space="preserve">9.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10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91" w:line="235" w:lineRule="auto"/>
              <w:ind w:left="86" w:right="6502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9D22BE" w:rsidTr="00EE421E">
        <w:trPr>
          <w:trHeight w:val="375"/>
        </w:trPr>
        <w:tc>
          <w:tcPr>
            <w:tcW w:w="2334" w:type="dxa"/>
            <w:gridSpan w:val="2"/>
            <w:tcBorders>
              <w:lef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4" w:line="210" w:lineRule="auto"/>
              <w:ind w:left="102"/>
            </w:pPr>
            <w:r>
              <w:rPr>
                <w:color w:val="231F20"/>
                <w:spacing w:val="-3"/>
              </w:rPr>
              <w:t xml:space="preserve">10. </w:t>
            </w:r>
            <w:proofErr w:type="spellStart"/>
            <w:r>
              <w:rPr>
                <w:color w:val="231F20"/>
                <w:spacing w:val="-3"/>
              </w:rPr>
              <w:t>其他请求</w:t>
            </w:r>
            <w:proofErr w:type="spellEnd"/>
          </w:p>
        </w:tc>
        <w:tc>
          <w:tcPr>
            <w:tcW w:w="7010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rPr>
                <w:sz w:val="21"/>
              </w:rPr>
            </w:pPr>
          </w:p>
        </w:tc>
      </w:tr>
      <w:tr w:rsidR="009D22BE" w:rsidTr="00EE421E">
        <w:trPr>
          <w:trHeight w:val="375"/>
        </w:trPr>
        <w:tc>
          <w:tcPr>
            <w:tcW w:w="2334" w:type="dxa"/>
            <w:gridSpan w:val="2"/>
            <w:tcBorders>
              <w:lef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7" w:line="208" w:lineRule="auto"/>
              <w:ind w:left="102"/>
            </w:pPr>
            <w:r>
              <w:rPr>
                <w:color w:val="231F20"/>
                <w:spacing w:val="-3"/>
              </w:rPr>
              <w:t xml:space="preserve">11. </w:t>
            </w:r>
            <w:proofErr w:type="spellStart"/>
            <w:r>
              <w:rPr>
                <w:color w:val="231F20"/>
                <w:spacing w:val="-3"/>
              </w:rPr>
              <w:t>标的总额</w:t>
            </w:r>
            <w:proofErr w:type="spellEnd"/>
          </w:p>
        </w:tc>
        <w:tc>
          <w:tcPr>
            <w:tcW w:w="7010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rPr>
                <w:sz w:val="21"/>
              </w:rPr>
            </w:pPr>
          </w:p>
        </w:tc>
      </w:tr>
      <w:tr w:rsidR="009D22BE" w:rsidTr="00EE421E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D22BE" w:rsidRDefault="009D22BE" w:rsidP="00EE421E">
            <w:pPr>
              <w:spacing w:before="69" w:line="199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9D22BE" w:rsidTr="00EE421E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8" w:line="236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5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</w:p>
          <w:p w:rsidR="009D22BE" w:rsidRDefault="009D22BE" w:rsidP="00EE421E">
            <w:pPr>
              <w:pStyle w:val="TableText"/>
              <w:spacing w:before="7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9D22BE" w:rsidTr="00EE421E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258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8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9D22BE" w:rsidRDefault="009D22BE" w:rsidP="00EE421E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9D22BE" w:rsidRDefault="009D22BE" w:rsidP="00EE421E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9D22BE" w:rsidRDefault="009D22BE" w:rsidP="00EE421E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9D22BE" w:rsidTr="00EE421E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D22BE" w:rsidRDefault="009D22BE" w:rsidP="00EE421E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9D22BE" w:rsidTr="00EE421E">
        <w:trPr>
          <w:trHeight w:val="1737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D22BE" w:rsidRDefault="009D22BE" w:rsidP="00EE421E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EE421E" w:rsidRDefault="00EE421E" w:rsidP="00EE421E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EE421E" w:rsidRDefault="00EE421E" w:rsidP="00EE421E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EE421E" w:rsidRDefault="00EE421E" w:rsidP="00EE421E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EE421E" w:rsidRDefault="00EE421E" w:rsidP="00EE421E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EE421E" w:rsidRDefault="00EE421E" w:rsidP="00EE421E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</w:tc>
      </w:tr>
    </w:tbl>
    <w:p w:rsidR="009D22BE" w:rsidRDefault="009D22BE" w:rsidP="009D22BE">
      <w:pPr>
        <w:pStyle w:val="a5"/>
        <w:rPr>
          <w:lang w:eastAsia="zh-CN"/>
        </w:rPr>
      </w:pPr>
    </w:p>
    <w:p w:rsidR="009D22BE" w:rsidRDefault="009D22BE" w:rsidP="009D22BE">
      <w:pPr>
        <w:rPr>
          <w:lang w:eastAsia="zh-CN"/>
        </w:rPr>
        <w:sectPr w:rsidR="009D22BE">
          <w:footerReference w:type="default" r:id="rId11"/>
          <w:pgSz w:w="11906" w:h="16838"/>
          <w:pgMar w:top="400" w:right="1417" w:bottom="998" w:left="1133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19"/>
        <w:gridCol w:w="7125"/>
      </w:tblGrid>
      <w:tr w:rsidR="009D22BE" w:rsidTr="00EE421E">
        <w:trPr>
          <w:trHeight w:val="4116"/>
        </w:trPr>
        <w:tc>
          <w:tcPr>
            <w:tcW w:w="2219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24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4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4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4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4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43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43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62" w:lineRule="auto"/>
              <w:ind w:left="82" w:right="85" w:firstLine="20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1. 涉</w:t>
            </w:r>
            <w:r>
              <w:rPr>
                <w:color w:val="231F20"/>
                <w:spacing w:val="-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及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房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屋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买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卖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合 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关系的基本情况</w:t>
            </w:r>
          </w:p>
        </w:tc>
        <w:tc>
          <w:tcPr>
            <w:tcW w:w="7125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5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合同订立时间：</w:t>
            </w:r>
          </w:p>
          <w:p w:rsidR="009D22BE" w:rsidRDefault="009D22BE" w:rsidP="00EE421E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房屋性质：商品房□    经济适用房□     自建房□   </w:t>
            </w:r>
            <w:r>
              <w:rPr>
                <w:color w:val="231F20"/>
                <w:spacing w:val="-3"/>
                <w:lang w:eastAsia="zh-CN"/>
              </w:rPr>
              <w:t xml:space="preserve"> 其他：</w:t>
            </w:r>
          </w:p>
          <w:p w:rsidR="009D22BE" w:rsidRDefault="009D22BE" w:rsidP="00EE421E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房屋位置：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5"/>
                <w:lang w:eastAsia="zh-CN"/>
              </w:rPr>
              <w:t>房屋面积：</w:t>
            </w:r>
          </w:p>
          <w:p w:rsidR="009D22BE" w:rsidRDefault="009D22BE" w:rsidP="00EE421E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房屋单价：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5"/>
                <w:lang w:eastAsia="zh-CN"/>
              </w:rPr>
              <w:t>总价：</w:t>
            </w:r>
          </w:p>
          <w:p w:rsidR="009D22BE" w:rsidRDefault="009D22BE" w:rsidP="00EE421E">
            <w:pPr>
              <w:pStyle w:val="TableText"/>
              <w:spacing w:before="68" w:line="260" w:lineRule="auto"/>
              <w:ind w:left="84" w:right="4097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房屋是否首次出售：是□    否□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是否为预售房：是□    否□</w:t>
            </w:r>
          </w:p>
          <w:p w:rsidR="009D22BE" w:rsidRDefault="009D22BE" w:rsidP="00EE421E">
            <w:pPr>
              <w:pStyle w:val="TableText"/>
              <w:spacing w:before="2" w:line="261" w:lineRule="auto"/>
              <w:ind w:left="84" w:right="3725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预售合同是否登记备案：是□ / 否□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是否网签：是□ / 否□</w:t>
            </w:r>
          </w:p>
          <w:p w:rsidR="009D22BE" w:rsidRDefault="009D22BE" w:rsidP="00EE421E">
            <w:pPr>
              <w:pStyle w:val="TableText"/>
              <w:spacing w:before="1" w:line="205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是否预告登记：是□ / 否□</w:t>
            </w:r>
          </w:p>
          <w:p w:rsidR="009D22BE" w:rsidRDefault="009D22BE" w:rsidP="00EE421E">
            <w:pPr>
              <w:pStyle w:val="TableText"/>
              <w:spacing w:before="6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订立的合同性质：本约□ / 预约□</w:t>
            </w:r>
          </w:p>
          <w:p w:rsidR="00EE421E" w:rsidRDefault="009D22BE" w:rsidP="00EE421E">
            <w:pPr>
              <w:pStyle w:val="TableText"/>
              <w:spacing w:before="68" w:line="237" w:lineRule="auto"/>
              <w:ind w:left="82" w:right="155" w:firstLine="1"/>
              <w:rPr>
                <w:color w:val="231F20"/>
                <w:lang w:eastAsia="zh-CN"/>
              </w:rPr>
            </w:pPr>
            <w:r>
              <w:rPr>
                <w:color w:val="231F20"/>
                <w:lang w:eastAsia="zh-CN"/>
              </w:rPr>
              <w:t>是否已向被告发出解除 / 撤销合同的通知：是□（通知到达对方时</w:t>
            </w:r>
            <w:r>
              <w:rPr>
                <w:color w:val="231F20"/>
                <w:spacing w:val="-1"/>
                <w:lang w:eastAsia="zh-CN"/>
              </w:rPr>
              <w:t>间）否□</w:t>
            </w:r>
            <w:r>
              <w:rPr>
                <w:color w:val="231F20"/>
                <w:lang w:eastAsia="zh-CN"/>
              </w:rPr>
              <w:t xml:space="preserve"> </w:t>
            </w:r>
          </w:p>
          <w:p w:rsidR="009D22BE" w:rsidRDefault="009D22BE" w:rsidP="00EE421E">
            <w:pPr>
              <w:pStyle w:val="TableText"/>
              <w:spacing w:before="68" w:line="237" w:lineRule="auto"/>
              <w:ind w:left="82" w:right="155" w:firstLine="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解除 / 撤销事由：</w:t>
            </w:r>
          </w:p>
        </w:tc>
      </w:tr>
      <w:tr w:rsidR="009D22BE" w:rsidTr="00EE421E">
        <w:trPr>
          <w:trHeight w:val="2414"/>
        </w:trPr>
        <w:tc>
          <w:tcPr>
            <w:tcW w:w="2219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25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5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11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购房款支付情况</w:t>
            </w:r>
            <w:proofErr w:type="spellEnd"/>
          </w:p>
        </w:tc>
        <w:tc>
          <w:tcPr>
            <w:tcW w:w="7125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3" w:line="260" w:lineRule="auto"/>
              <w:ind w:left="83" w:right="2417" w:firstLine="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支付方式：按揭贷款□    支付现金□    以房抵债□ </w:t>
            </w:r>
            <w:r>
              <w:rPr>
                <w:color w:val="231F20"/>
                <w:spacing w:val="-10"/>
                <w:lang w:eastAsia="zh-CN"/>
              </w:rPr>
              <w:t>其他：</w:t>
            </w:r>
          </w:p>
          <w:p w:rsidR="009D22BE" w:rsidRDefault="009D22BE" w:rsidP="00EE421E">
            <w:pPr>
              <w:pStyle w:val="TableText"/>
              <w:spacing w:line="210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已支付 / 欠付购房款数额：</w:t>
            </w:r>
          </w:p>
          <w:p w:rsidR="009D22BE" w:rsidRDefault="009D22BE" w:rsidP="00EE421E">
            <w:pPr>
              <w:pStyle w:val="TableText"/>
              <w:spacing w:before="64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是否已支付定金：是□  （定金数额</w:t>
            </w:r>
            <w:r>
              <w:rPr>
                <w:color w:val="231F20"/>
                <w:spacing w:val="-44"/>
                <w:lang w:eastAsia="zh-CN"/>
              </w:rPr>
              <w:t xml:space="preserve"> </w:t>
            </w:r>
            <w:r>
              <w:rPr>
                <w:color w:val="231F20"/>
                <w:u w:val="single"/>
                <w:lang w:eastAsia="zh-CN"/>
              </w:rPr>
              <w:t xml:space="preserve">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）/ 否□</w:t>
            </w:r>
          </w:p>
          <w:p w:rsidR="00EE421E" w:rsidRDefault="009D22BE" w:rsidP="00EE421E">
            <w:pPr>
              <w:pStyle w:val="TableText"/>
              <w:spacing w:before="65" w:line="245" w:lineRule="auto"/>
              <w:ind w:left="83" w:right="4346"/>
              <w:rPr>
                <w:color w:val="231F20"/>
                <w:spacing w:val="9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是否包含精装修：是□ / 否□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合同有关购房款支付的约定：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</w:p>
          <w:p w:rsidR="009D22BE" w:rsidRDefault="009D22BE" w:rsidP="00EE421E">
            <w:pPr>
              <w:pStyle w:val="TableText"/>
              <w:spacing w:before="65" w:line="245" w:lineRule="auto"/>
              <w:ind w:left="83" w:right="4346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其他事由：</w:t>
            </w:r>
          </w:p>
        </w:tc>
      </w:tr>
      <w:tr w:rsidR="009D22BE" w:rsidTr="00EE421E">
        <w:trPr>
          <w:trHeight w:val="1395"/>
        </w:trPr>
        <w:tc>
          <w:tcPr>
            <w:tcW w:w="2219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255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6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11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房屋交付情况</w:t>
            </w:r>
            <w:proofErr w:type="spellEnd"/>
          </w:p>
        </w:tc>
        <w:tc>
          <w:tcPr>
            <w:tcW w:w="7125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3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是否已经实际交付：是□ / 否□</w:t>
            </w:r>
          </w:p>
          <w:p w:rsidR="009D22BE" w:rsidRDefault="009D22BE" w:rsidP="00EE421E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是否存在房屋面积差：是□ / 否□</w:t>
            </w:r>
          </w:p>
          <w:p w:rsidR="009D22BE" w:rsidRDefault="009D22BE" w:rsidP="00EE421E">
            <w:pPr>
              <w:pStyle w:val="TableText"/>
              <w:spacing w:before="66" w:line="237" w:lineRule="auto"/>
              <w:ind w:left="83" w:right="393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是否包含车位或车库：是□ / 否□</w:t>
            </w:r>
            <w:r>
              <w:rPr>
                <w:color w:val="231F20"/>
                <w:spacing w:val="1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合同约定的交房时间：</w:t>
            </w:r>
          </w:p>
        </w:tc>
      </w:tr>
      <w:tr w:rsidR="009D22BE" w:rsidTr="00EE421E">
        <w:trPr>
          <w:trHeight w:val="1394"/>
        </w:trPr>
        <w:tc>
          <w:tcPr>
            <w:tcW w:w="2219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347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63" w:lineRule="auto"/>
              <w:ind w:left="82" w:righ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4. 房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屋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登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记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手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续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办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理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</w:t>
            </w:r>
          </w:p>
        </w:tc>
        <w:tc>
          <w:tcPr>
            <w:tcW w:w="7125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是否已经取得首次登记：是□ / 否□</w:t>
            </w:r>
          </w:p>
          <w:p w:rsidR="009D22BE" w:rsidRDefault="009D22BE" w:rsidP="00EE421E">
            <w:pPr>
              <w:pStyle w:val="TableText"/>
              <w:spacing w:before="68" w:line="259" w:lineRule="auto"/>
              <w:ind w:left="84" w:right="309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是否办理不动产转移登记手续：是□ / 否□</w:t>
            </w:r>
            <w:r>
              <w:rPr>
                <w:color w:val="231F20"/>
                <w:spacing w:val="1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是否约定逾期办证违约金：</w:t>
            </w:r>
          </w:p>
          <w:p w:rsidR="009D22BE" w:rsidRDefault="009D22BE" w:rsidP="00EE421E">
            <w:pPr>
              <w:pStyle w:val="TableText"/>
              <w:spacing w:line="210" w:lineRule="auto"/>
              <w:ind w:left="83"/>
            </w:pPr>
            <w:proofErr w:type="spellStart"/>
            <w:r>
              <w:rPr>
                <w:color w:val="231F20"/>
                <w:spacing w:val="-6"/>
              </w:rPr>
              <w:t>具体计算标准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</w:tc>
      </w:tr>
      <w:tr w:rsidR="009D22BE" w:rsidTr="00EE421E">
        <w:trPr>
          <w:trHeight w:val="375"/>
        </w:trPr>
        <w:tc>
          <w:tcPr>
            <w:tcW w:w="2219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8" w:line="208" w:lineRule="auto"/>
              <w:ind w:left="85"/>
            </w:pPr>
            <w:r>
              <w:rPr>
                <w:color w:val="231F20"/>
                <w:spacing w:val="-4"/>
              </w:rPr>
              <w:t>5.</w:t>
            </w:r>
            <w:r>
              <w:rPr>
                <w:color w:val="231F20"/>
                <w:spacing w:val="33"/>
                <w:w w:val="101"/>
              </w:rPr>
              <w:t xml:space="preserve"> </w:t>
            </w:r>
            <w:proofErr w:type="spellStart"/>
            <w:r>
              <w:rPr>
                <w:color w:val="231F20"/>
                <w:spacing w:val="-4"/>
              </w:rPr>
              <w:t>中介服务费情况</w:t>
            </w:r>
            <w:proofErr w:type="spellEnd"/>
          </w:p>
        </w:tc>
        <w:tc>
          <w:tcPr>
            <w:tcW w:w="7125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应返还□ / 承担□</w:t>
            </w:r>
            <w:r>
              <w:rPr>
                <w:color w:val="231F20"/>
                <w:spacing w:val="9"/>
                <w:lang w:eastAsia="zh-CN"/>
              </w:rPr>
              <w:t xml:space="preserve">    </w:t>
            </w:r>
            <w:r>
              <w:rPr>
                <w:color w:val="231F20"/>
                <w:spacing w:val="-2"/>
                <w:lang w:eastAsia="zh-CN"/>
              </w:rPr>
              <w:t>中介服务费的事由</w:t>
            </w:r>
          </w:p>
        </w:tc>
      </w:tr>
      <w:tr w:rsidR="009D22BE" w:rsidTr="00EE421E">
        <w:trPr>
          <w:trHeight w:val="2074"/>
        </w:trPr>
        <w:tc>
          <w:tcPr>
            <w:tcW w:w="2219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342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343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9" w:line="262" w:lineRule="auto"/>
              <w:ind w:left="82" w:right="85" w:firstLine="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6. 质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量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损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害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赔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偿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相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关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</w:t>
            </w:r>
          </w:p>
        </w:tc>
        <w:tc>
          <w:tcPr>
            <w:tcW w:w="7125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6" w:line="261" w:lineRule="auto"/>
              <w:ind w:left="85" w:right="325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属于严重影响正常居住使用的质量问题□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属于可修复的质量问题□</w:t>
            </w:r>
          </w:p>
          <w:p w:rsidR="009D22BE" w:rsidRDefault="009D22BE" w:rsidP="00EE421E">
            <w:pPr>
              <w:pStyle w:val="TableText"/>
              <w:spacing w:before="1" w:line="260" w:lineRule="auto"/>
              <w:ind w:left="84" w:right="4097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是否还在质保期内：是□    否□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是否存在修复行为：是□    否□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是否通知维修：是□    否□</w:t>
            </w:r>
          </w:p>
          <w:p w:rsidR="009D22BE" w:rsidRDefault="009D22BE" w:rsidP="00EE421E">
            <w:pPr>
              <w:pStyle w:val="TableText"/>
              <w:spacing w:line="208" w:lineRule="auto"/>
              <w:ind w:left="80"/>
            </w:pPr>
            <w:proofErr w:type="spellStart"/>
            <w:r>
              <w:rPr>
                <w:color w:val="231F20"/>
                <w:spacing w:val="-7"/>
              </w:rPr>
              <w:t>赔偿数额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9D22BE" w:rsidTr="00EE421E">
        <w:trPr>
          <w:trHeight w:val="715"/>
        </w:trPr>
        <w:tc>
          <w:tcPr>
            <w:tcW w:w="2219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8" w:line="236" w:lineRule="auto"/>
              <w:ind w:right="85" w:firstLine="116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7. 是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否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签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订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担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保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贷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款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（按揭）合同</w:t>
            </w:r>
          </w:p>
        </w:tc>
        <w:tc>
          <w:tcPr>
            <w:tcW w:w="7125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6" w:line="210" w:lineRule="auto"/>
              <w:ind w:left="84"/>
            </w:pPr>
            <w:r>
              <w:rPr>
                <w:color w:val="231F20"/>
                <w:spacing w:val="-3"/>
              </w:rPr>
              <w:t xml:space="preserve">是□    </w:t>
            </w:r>
            <w:proofErr w:type="spellStart"/>
            <w:r>
              <w:rPr>
                <w:color w:val="231F20"/>
                <w:spacing w:val="-3"/>
              </w:rPr>
              <w:t>具体情况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  <w:p w:rsidR="009D22BE" w:rsidRDefault="009D22BE" w:rsidP="00EE421E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D22BE" w:rsidTr="00EE421E">
        <w:trPr>
          <w:trHeight w:val="717"/>
        </w:trPr>
        <w:tc>
          <w:tcPr>
            <w:tcW w:w="2219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7" w:line="237" w:lineRule="auto"/>
              <w:ind w:left="87" w:right="85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8.</w:t>
            </w:r>
            <w:r>
              <w:rPr>
                <w:color w:val="231F20"/>
                <w:spacing w:val="3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申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请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鉴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定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及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其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他</w:t>
            </w:r>
            <w:r>
              <w:rPr>
                <w:color w:val="231F20"/>
                <w:spacing w:val="-22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实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现债权费用的事实</w:t>
            </w:r>
          </w:p>
        </w:tc>
        <w:tc>
          <w:tcPr>
            <w:tcW w:w="7125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7" w:line="210" w:lineRule="auto"/>
              <w:ind w:left="84"/>
            </w:pPr>
            <w:r>
              <w:rPr>
                <w:color w:val="231F20"/>
                <w:spacing w:val="-3"/>
              </w:rPr>
              <w:t xml:space="preserve">是□    </w:t>
            </w:r>
            <w:proofErr w:type="spellStart"/>
            <w:r>
              <w:rPr>
                <w:color w:val="231F20"/>
                <w:spacing w:val="-3"/>
              </w:rPr>
              <w:t>具体情况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  <w:p w:rsidR="009D22BE" w:rsidRDefault="009D22BE" w:rsidP="00EE421E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:rsidR="009D22BE" w:rsidRDefault="009D22BE" w:rsidP="009D22BE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19"/>
        <w:gridCol w:w="7125"/>
      </w:tblGrid>
      <w:tr w:rsidR="009D22BE" w:rsidTr="00EE421E">
        <w:trPr>
          <w:trHeight w:val="717"/>
        </w:trPr>
        <w:tc>
          <w:tcPr>
            <w:tcW w:w="2219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254" w:line="210" w:lineRule="auto"/>
              <w:ind w:left="85"/>
            </w:pPr>
            <w:r>
              <w:rPr>
                <w:color w:val="231F20"/>
                <w:spacing w:val="-1"/>
              </w:rPr>
              <w:lastRenderedPageBreak/>
              <w:t xml:space="preserve">9. </w:t>
            </w:r>
            <w:proofErr w:type="spellStart"/>
            <w:r>
              <w:rPr>
                <w:color w:val="231F20"/>
                <w:spacing w:val="-1"/>
              </w:rPr>
              <w:t>请求依据</w:t>
            </w:r>
            <w:proofErr w:type="spellEnd"/>
          </w:p>
        </w:tc>
        <w:tc>
          <w:tcPr>
            <w:tcW w:w="7125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5" w:line="238" w:lineRule="auto"/>
              <w:ind w:left="84" w:right="6026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9D22BE" w:rsidTr="00EE421E">
        <w:trPr>
          <w:trHeight w:val="714"/>
        </w:trPr>
        <w:tc>
          <w:tcPr>
            <w:tcW w:w="2219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4" w:line="237" w:lineRule="auto"/>
              <w:ind w:left="91" w:right="85" w:firstLine="11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10. 证据清单（可另附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125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rPr>
                <w:sz w:val="21"/>
                <w:lang w:eastAsia="zh-CN"/>
              </w:rPr>
            </w:pPr>
          </w:p>
        </w:tc>
      </w:tr>
      <w:tr w:rsidR="009D22BE" w:rsidTr="00EE421E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D22BE" w:rsidRDefault="009D22BE" w:rsidP="00EE421E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9D22BE" w:rsidTr="00EE421E">
        <w:trPr>
          <w:trHeight w:val="1394"/>
        </w:trPr>
        <w:tc>
          <w:tcPr>
            <w:tcW w:w="2219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16"/>
                <w:lang w:eastAsia="zh-CN"/>
              </w:rPr>
              <w:t>讼</w:t>
            </w:r>
            <w:proofErr w:type="gramEnd"/>
            <w:r>
              <w:rPr>
                <w:color w:val="231F20"/>
                <w:spacing w:val="16"/>
                <w:lang w:eastAsia="zh-CN"/>
              </w:rPr>
              <w:t>纠纷解决方式，能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4"/>
                <w:lang w:eastAsia="zh-CN"/>
              </w:rPr>
              <w:t>伤和气地解决纠纷</w:t>
            </w:r>
          </w:p>
        </w:tc>
        <w:tc>
          <w:tcPr>
            <w:tcW w:w="7125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spacing w:line="259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59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9D22BE" w:rsidTr="00EE421E">
        <w:trPr>
          <w:trHeight w:val="5469"/>
        </w:trPr>
        <w:tc>
          <w:tcPr>
            <w:tcW w:w="2219" w:type="dxa"/>
            <w:tcBorders>
              <w:left w:val="single" w:sz="4" w:space="0" w:color="231F20"/>
            </w:tcBorders>
          </w:tcPr>
          <w:p w:rsidR="009D22BE" w:rsidRDefault="009D22BE" w:rsidP="00EE421E">
            <w:pPr>
              <w:spacing w:line="263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6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6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6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6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6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6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6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spacing w:line="264" w:lineRule="auto"/>
              <w:rPr>
                <w:sz w:val="21"/>
                <w:lang w:eastAsia="zh-CN"/>
              </w:rPr>
            </w:pPr>
          </w:p>
          <w:p w:rsidR="009D22BE" w:rsidRDefault="009D22BE" w:rsidP="00EE421E">
            <w:pPr>
              <w:pStyle w:val="TableText"/>
              <w:spacing w:before="78" w:line="263" w:lineRule="auto"/>
              <w:ind w:left="83" w:right="85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是否了解先行调解解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125" w:type="dxa"/>
            <w:tcBorders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86" w:line="258" w:lineRule="auto"/>
              <w:ind w:left="83" w:firstLine="19"/>
              <w:jc w:val="both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1. 立案后选择先行调解的，可以很快启动调解程序。如</w:t>
            </w:r>
            <w:r>
              <w:rPr>
                <w:color w:val="231F20"/>
                <w:spacing w:val="-1"/>
                <w:lang w:eastAsia="zh-CN"/>
              </w:rPr>
              <w:t>不同意调解，法院将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依程序开庭审理案件，但可能需要经过较长一段时间的排期等待，且审理、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执行周期相对较长。</w:t>
            </w:r>
          </w:p>
          <w:p w:rsidR="009D22BE" w:rsidRDefault="009D22BE" w:rsidP="00EE421E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D22BE" w:rsidRDefault="009D22BE" w:rsidP="00EE421E">
            <w:pPr>
              <w:pStyle w:val="TableText"/>
              <w:spacing w:before="65" w:line="261" w:lineRule="auto"/>
              <w:ind w:left="84" w:right="88" w:firstLine="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选择先行调解，调解成功且自动履行的免交诉讼费用，申请司法确认的不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9D22BE" w:rsidRDefault="009D22BE" w:rsidP="00EE421E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D22BE" w:rsidRDefault="009D22BE" w:rsidP="00EE421E">
            <w:pPr>
              <w:pStyle w:val="TableText"/>
              <w:spacing w:before="67" w:line="256" w:lineRule="auto"/>
              <w:ind w:left="84" w:right="89" w:firstLine="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3. 首次调解不成功，但仍有继续调解意愿的，可以选择更换调解组织和调解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员再进行调解。调解无法达成一致意见的，法院将依程序排期开庭。</w:t>
            </w:r>
          </w:p>
          <w:p w:rsidR="009D22BE" w:rsidRDefault="009D22BE" w:rsidP="00EE421E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D22BE" w:rsidRDefault="009D22BE" w:rsidP="00EE421E">
            <w:pPr>
              <w:pStyle w:val="TableText"/>
              <w:spacing w:before="66" w:line="261" w:lineRule="auto"/>
              <w:ind w:left="84" w:right="96" w:hanging="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 依照法律规定，调解具有保密性要求，调解过程不公开，调解协议未经当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事人同意不得公开。</w:t>
            </w:r>
          </w:p>
          <w:p w:rsidR="009D22BE" w:rsidRDefault="009D22BE" w:rsidP="00EE421E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D22BE" w:rsidRDefault="009D22BE" w:rsidP="00EE421E">
            <w:pPr>
              <w:pStyle w:val="TableText"/>
              <w:spacing w:before="66" w:line="261" w:lineRule="auto"/>
              <w:ind w:left="84" w:right="9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5. 调解达成的协议具有法律效力，可以依照法律规定申请司法确认，具有强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制执行效力。</w:t>
            </w:r>
          </w:p>
          <w:p w:rsidR="009D22BE" w:rsidRDefault="009D22BE" w:rsidP="00EE421E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9D22BE" w:rsidTr="00EE421E">
        <w:trPr>
          <w:trHeight w:val="1059"/>
        </w:trPr>
        <w:tc>
          <w:tcPr>
            <w:tcW w:w="2219" w:type="dxa"/>
            <w:tcBorders>
              <w:left w:val="single" w:sz="4" w:space="0" w:color="231F20"/>
              <w:bottom w:val="single" w:sz="4" w:space="0" w:color="231F20"/>
            </w:tcBorders>
          </w:tcPr>
          <w:p w:rsidR="009D22BE" w:rsidRDefault="009D22BE" w:rsidP="00EE421E">
            <w:pPr>
              <w:spacing w:line="353" w:lineRule="auto"/>
              <w:rPr>
                <w:sz w:val="21"/>
              </w:rPr>
            </w:pPr>
          </w:p>
          <w:p w:rsidR="009D22BE" w:rsidRDefault="009D22BE" w:rsidP="00EE421E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125" w:type="dxa"/>
            <w:tcBorders>
              <w:bottom w:val="single" w:sz="4" w:space="0" w:color="231F20"/>
              <w:right w:val="single" w:sz="4" w:space="0" w:color="231F20"/>
            </w:tcBorders>
          </w:tcPr>
          <w:p w:rsidR="009D22BE" w:rsidRDefault="009D22BE" w:rsidP="00EE421E">
            <w:pPr>
              <w:pStyle w:val="TableText"/>
              <w:spacing w:before="99" w:line="258" w:lineRule="auto"/>
              <w:ind w:left="86" w:right="6617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9D22BE" w:rsidRDefault="009D22BE" w:rsidP="00EE421E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6118EE" w:rsidRDefault="009D22BE" w:rsidP="009D22BE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</w:p>
    <w:p w:rsidR="009D22BE" w:rsidRPr="006118EE" w:rsidRDefault="009D22BE" w:rsidP="006118EE">
      <w:pPr>
        <w:spacing w:before="155" w:line="215" w:lineRule="auto"/>
        <w:ind w:left="5379" w:right="888" w:hanging="43"/>
        <w:rPr>
          <w:rFonts w:eastAsiaTheme="minorEastAsia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sectPr w:rsidR="009D22BE" w:rsidRPr="006118EE" w:rsidSect="006118EE">
      <w:footerReference w:type="default" r:id="rId12"/>
      <w:pgSz w:w="11906" w:h="16838"/>
      <w:pgMar w:top="400" w:right="1133" w:bottom="998" w:left="1417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7B" w:rsidRDefault="00DD067B" w:rsidP="009509D5">
      <w:r>
        <w:separator/>
      </w:r>
    </w:p>
  </w:endnote>
  <w:endnote w:type="continuationSeparator" w:id="0">
    <w:p w:rsidR="00DD067B" w:rsidRDefault="00DD067B" w:rsidP="0095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1E" w:rsidRPr="00077C95" w:rsidRDefault="00EE421E" w:rsidP="00077C9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1E" w:rsidRPr="00077C95" w:rsidRDefault="00EE421E" w:rsidP="00077C9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1E" w:rsidRPr="00077C95" w:rsidRDefault="00EE421E" w:rsidP="00077C9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1E" w:rsidRPr="006118EE" w:rsidRDefault="00EE421E" w:rsidP="006118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7B" w:rsidRDefault="00DD067B" w:rsidP="009509D5">
      <w:r>
        <w:separator/>
      </w:r>
    </w:p>
  </w:footnote>
  <w:footnote w:type="continuationSeparator" w:id="0">
    <w:p w:rsidR="00DD067B" w:rsidRDefault="00DD067B" w:rsidP="00950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09D5"/>
    <w:rsid w:val="00077C95"/>
    <w:rsid w:val="006118EE"/>
    <w:rsid w:val="00787541"/>
    <w:rsid w:val="009509D5"/>
    <w:rsid w:val="009D22BE"/>
    <w:rsid w:val="00AB76FD"/>
    <w:rsid w:val="00AD7DE6"/>
    <w:rsid w:val="00C17229"/>
    <w:rsid w:val="00CB37F0"/>
    <w:rsid w:val="00DA61A3"/>
    <w:rsid w:val="00DD067B"/>
    <w:rsid w:val="00E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B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509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09D5"/>
    <w:rPr>
      <w:sz w:val="18"/>
      <w:szCs w:val="18"/>
    </w:rPr>
  </w:style>
  <w:style w:type="paragraph" w:styleId="a4">
    <w:name w:val="footer"/>
    <w:basedOn w:val="a"/>
    <w:link w:val="Char0"/>
    <w:unhideWhenUsed/>
    <w:rsid w:val="009509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09D5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9D22BE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9D22BE"/>
  </w:style>
  <w:style w:type="character" w:customStyle="1" w:styleId="Char1">
    <w:name w:val="正文文本 Char"/>
    <w:basedOn w:val="a0"/>
    <w:link w:val="a5"/>
    <w:semiHidden/>
    <w:rsid w:val="009D22BE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9D22B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766CB-5D4C-4402-A279-3FA10C0F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639</Words>
  <Characters>3646</Characters>
  <Application>Microsoft Office Word</Application>
  <DocSecurity>0</DocSecurity>
  <Lines>30</Lines>
  <Paragraphs>8</Paragraphs>
  <ScaleCrop>false</ScaleCrop>
  <Company>Microsoft Corp.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王毅</cp:lastModifiedBy>
  <cp:revision>5</cp:revision>
  <dcterms:created xsi:type="dcterms:W3CDTF">2025-06-06T02:54:00Z</dcterms:created>
  <dcterms:modified xsi:type="dcterms:W3CDTF">2025-06-17T02:30:00Z</dcterms:modified>
</cp:coreProperties>
</file>